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30" w:rsidRPr="00463F30" w:rsidRDefault="00463F30" w:rsidP="00463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98C6F9" wp14:editId="1615FB60">
            <wp:simplePos x="0" y="0"/>
            <wp:positionH relativeFrom="page">
              <wp:posOffset>-167640</wp:posOffset>
            </wp:positionH>
            <wp:positionV relativeFrom="page">
              <wp:posOffset>224155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77EF">
        <w:rPr>
          <w:sz w:val="28"/>
          <w:szCs w:val="28"/>
        </w:rPr>
        <w:t xml:space="preserve"> Национальным проектом «Образование», утвержден президиумом Совета при Президенте РФ по стратегическому развитию и национальным проектам (протокол от 03.09.2018 №10):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ребенка»;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Уставом ДОУ.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Положение: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определяет цель и задачи наставничества;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устанавливает порядок организации наставнической деятельности;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определяет права и обязанности ее участников.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Участниками наставничества являются: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куратор наставничества;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наставник; </w:t>
      </w:r>
    </w:p>
    <w:p w:rsidR="004F77EF" w:rsidRDefault="00EC22AC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лицо, в отношении которого осуществляется наставничество (далее – наставляемый.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Основными принципами наставничества являются открытость,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компетентность</w:t>
      </w:r>
      <w:proofErr w:type="gramEnd"/>
      <w:r>
        <w:rPr>
          <w:sz w:val="28"/>
          <w:szCs w:val="28"/>
        </w:rPr>
        <w:t xml:space="preserve">, соблюдение норм профессиональной этики.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Изменения и дополнения в настоящее Положение принимается на заседании педагогического совета и утверждаются приказом заведующего ДОУ. </w:t>
      </w:r>
    </w:p>
    <w:p w:rsidR="004F77EF" w:rsidRDefault="004F77EF" w:rsidP="00EC22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Положение действует до принятия нового Положения. </w:t>
      </w:r>
    </w:p>
    <w:p w:rsidR="00EC22AC" w:rsidRDefault="00EC22AC" w:rsidP="004F77EF">
      <w:pPr>
        <w:pStyle w:val="Default"/>
        <w:rPr>
          <w:sz w:val="28"/>
          <w:szCs w:val="28"/>
        </w:rPr>
      </w:pP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наставничества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Цель наставничества </w:t>
      </w:r>
      <w:r>
        <w:rPr>
          <w:sz w:val="28"/>
          <w:szCs w:val="28"/>
        </w:rPr>
        <w:t xml:space="preserve">– создание условий для формирования эффективной системы поддержки педагогических работников ДОУ в их профессиональном становлении, приобретении профессиональных компетенций, максимально полного раскрытия потенциала личности, необходимого для успешной личной и профессиональной самореализации. 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 xml:space="preserve">Задачи наставничества: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оказать наставляемому помощь в раскрытии личностного, творческого и профессионального потенциала;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поддержать формирование и реализацию его индивидуальной профессиональной траектории;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способствовать ускорению процесса профессионального становления наставляемого, развития его способности самостоятельно повышать свой профессиональный уровень;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создавать условия для эффективного обмена личностным и профессиональным опытом для каждого субъекта, участвующего в наставнической деятельности;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способствовать выработки у участников наставничества высоких профессиональных и моральных качеств, инициативности, сознательного отношения к индивидуальному развитию;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формировать открытое сообщество, в котором выстроены доверительные и партнерские отношения между его участниками. </w:t>
      </w:r>
    </w:p>
    <w:p w:rsidR="00EC22AC" w:rsidRDefault="00EC22AC" w:rsidP="00A75180">
      <w:pPr>
        <w:pStyle w:val="Default"/>
        <w:ind w:firstLine="567"/>
        <w:jc w:val="both"/>
        <w:rPr>
          <w:sz w:val="28"/>
          <w:szCs w:val="28"/>
        </w:rPr>
      </w:pP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Работа наставничества предполагает осуществление следующих функций: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ежегодную разработку и реализацию плана наставничества;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назначение куратора наставнической деятельности;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привлечение наставников, мотивация их деятельности;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закрепление наставнических пар/групп;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информационно-методическое обеспечение наставничества; </w:t>
      </w:r>
    </w:p>
    <w:p w:rsidR="004F77EF" w:rsidRDefault="00EC22AC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77EF">
        <w:rPr>
          <w:sz w:val="28"/>
          <w:szCs w:val="28"/>
        </w:rPr>
        <w:t xml:space="preserve"> обеспечение формирования баз данных и лучших практик наставнической деятельности. 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организации наставничества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Формой наставничества, реализуемой в ДОУ, является «педагог-педагог». 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Наставничество организуется на основании приказа заведующего ДОУ. 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Руководство наставничеством осуществляет заведующ</w:t>
      </w:r>
      <w:r w:rsidR="00F855C9">
        <w:rPr>
          <w:sz w:val="28"/>
          <w:szCs w:val="28"/>
        </w:rPr>
        <w:t>ий ДОУ</w:t>
      </w:r>
      <w:r>
        <w:rPr>
          <w:sz w:val="28"/>
          <w:szCs w:val="28"/>
        </w:rPr>
        <w:t xml:space="preserve">. Он предлагает кандидатуры куратора и наставников. </w:t>
      </w:r>
    </w:p>
    <w:p w:rsidR="004F77EF" w:rsidRDefault="004F77EF" w:rsidP="00A751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Критериями выдвижения наставников и куратора служат: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личного желания стать наставником, куратором;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авторитетность в среде коллег;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высокий уровень развития ключевых компетенций;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выстраивать отношения с окружающими;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нацеленность на результат;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к собственному профессиональному и личностному развитию.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3.5. Кандидатуры куратора и наставников рассматриваются на педагогическом совете и утверждаются приказом заведующего ДОУ.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3.6. Наставник может иметь одновременно не более двух наставляемых.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3.7. Наставничество устанавливается в отношении: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нем педагогов, испытывающих потребность в развитии профессиональных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етенций или освоении новых мета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не имеющих трудового стажа педагогической деятельности в ДОУ;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имеющих стаж педагогической деятельности не более трех лет;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испытывающих трудности в участии в конкурсах различного уровня;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3.7.1. Наставничество устанавливается для наставляемого, изъявившего желание в назначении наставника.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3.8. Показателями оценки эффективности работы наставника является выполнение наставляемым целей и задач в период наставничества. Оценка производится по результатам промежуточного и итогового контроля.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3.9. За успешную работу куратор и наставник отмечаются заведующим по действующей системе поощрения в ДОУ.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3.10. Наставничество в ДОУ осуществляется на основании программы наставничества.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3.10.1. Программа наставничества разрабатывается куратором (с участием наставников) и включает в себя: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реализуемые формы наставничества;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планы (план самообразования), составленные совместно наставником (-</w:t>
      </w:r>
      <w:proofErr w:type="spellStart"/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) с наставляемым.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3.11 Длительность и сроки наставничества устанавливаются индивидуально в зависимости от планируемых результатов.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3.12 Этапами наставничества могут служить: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Этап 1. Формирование базы наставляемых.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Этап 2. Формирование базы наставников.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Этап 3. Формирование наставнических пар или групп. </w:t>
      </w:r>
    </w:p>
    <w:p w:rsid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Этап 4. Организация и осуществление работы наставнических пар или групп. </w:t>
      </w:r>
    </w:p>
    <w:p w:rsidR="00EC22AC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и обязанности куратора наставничества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4.1. На куратора возлагаются следующие обязанности: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актуализация базы наставников и наставляемых;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программы наставничества;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своевременной информационной, методической и консультационной поддержки участникам наставничества;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обратной связи через опросы, анкетирование, беседы с наставниками и наставляемыми;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анализ, обобщение положительного опыта осуществления наставнической деятельности, участие в его распространении.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4.2. Куратор имеет право: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инициировать мероприятия в рамках организации наставничества; </w:t>
      </w:r>
    </w:p>
    <w:p w:rsid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участие во встречах наставников с наставляемыми. </w:t>
      </w:r>
    </w:p>
    <w:p w:rsidR="00EC22AC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и обязанности наставника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5.1. Наставник обязан: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 разрабатывать индивидуальный план (план самообразования) развития наставляемого, при необходимости оперативно вносить в него коррективы, оценивать фактический результат осуществления запланированных мероприятий;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планом наставничества лично встречаться с наставляемым для осуществления мероприятий, обсуждения и выбора методов наставнической деятельности;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наставляемому накопленный опыт, обучать наиболее рациональным приемам и современным методам работы;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атмосферу взаимопомощи;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координировать действия наставляемого в соответствии с задачами образования воспитанников;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оказать помощь в проектировании, моделировании и организации образовательной работы с детьми в соответствии с возрастными особенностями и задачами основной образовательной программы дошкольного образования и адаптированными основными образовательными программами дошкольного образования;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позитивное влияние на рост профессиональной компетентности наставляемого;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подводить итоги профессионального роста наставляемого с предложениями по дальнейшей работе с ним на заседаниях педагогического совета.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5.2. Наставник имеет право: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обсуждении вопросов, связанных с наставничеством, в том числе, с деятельностью наставляемого;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к куратору с предложениями по внесению изменений и дополнений в план наставничества; за организационно-методической поддержкой. </w:t>
      </w:r>
    </w:p>
    <w:p w:rsid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подключать с согласия заведующего ДОУ других сотрудников для дополнительного обучения наставляемого. </w:t>
      </w:r>
    </w:p>
    <w:p w:rsidR="00EC22AC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Права и обязанности наставляемого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6.1. Наставляемый обязан: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наставником развивать дефицитные компетенции, выявлять и устранять допущенные ошибки;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рекомендации, связанные с индивидуальным планом наставничества;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сообщать наставнику о трудностях, возникших в связи с исполнением определенных пунктов плана; </w:t>
      </w:r>
    </w:p>
    <w:p w:rsidR="004F77EF" w:rsidRPr="004F77EF" w:rsidRDefault="00EC22AC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участие в мероприятиях, организованных для лиц, в отношении которых</w:t>
      </w:r>
      <w:r w:rsidR="00A7518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наставничество;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овышать профессиональную квалификацию удобным для себя способом.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6.2. Наставляемый имеет право: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имеющейся в методическом кабинете Учреждения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на рассмотрение администрации Учреждения предложения по совершенствованию работы, связанной с наставничеством. </w:t>
      </w:r>
    </w:p>
    <w:p w:rsid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180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Документы, регламентирующие наставничество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7.1. К документам, регламентирующим деятельность наставников, относятся: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приказ заведующего ДОУ об организации наставничества;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наставничества ДОУ;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приказ заведующего ДОУ о закреплении наставнических пар/групп;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протоколы заседаний педагогического совета, на которых рассматривались вопросы наставничества;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по передовому опыту проведения работы по наставничеству. </w:t>
      </w:r>
    </w:p>
    <w:p w:rsidR="004F77EF" w:rsidRPr="004F77EF" w:rsidRDefault="004F77EF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7.2. По окончании срока наставничества наставляемый должен сдать </w:t>
      </w:r>
      <w:r w:rsidR="00A75180">
        <w:rPr>
          <w:rFonts w:ascii="Times New Roman" w:hAnsi="Times New Roman" w:cs="Times New Roman"/>
          <w:color w:val="000000"/>
          <w:sz w:val="28"/>
          <w:szCs w:val="28"/>
        </w:rPr>
        <w:t xml:space="preserve">старшему воспитателю </w:t>
      </w:r>
      <w:r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документы: </w:t>
      </w:r>
    </w:p>
    <w:p w:rsidR="004F77EF" w:rsidRPr="004F77EF" w:rsidRDefault="00A75180" w:rsidP="00A7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7EF" w:rsidRPr="004F77EF">
        <w:rPr>
          <w:rFonts w:ascii="Times New Roman" w:hAnsi="Times New Roman" w:cs="Times New Roman"/>
          <w:color w:val="000000"/>
          <w:sz w:val="28"/>
          <w:szCs w:val="28"/>
        </w:rPr>
        <w:t xml:space="preserve"> план по самообразованию наставляемого с оценкой наставника о проделанной работе и отзывом с предложениями по дальнейшей работе. </w:t>
      </w:r>
    </w:p>
    <w:p w:rsidR="004F77EF" w:rsidRDefault="004F77EF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/>
    <w:p w:rsidR="00463F30" w:rsidRDefault="00463F3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1FFC50" wp14:editId="1F9CE353">
            <wp:extent cx="5940425" cy="7687310"/>
            <wp:effectExtent l="0" t="0" r="3175" b="889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C3"/>
    <w:rsid w:val="00463F30"/>
    <w:rsid w:val="004F77EF"/>
    <w:rsid w:val="00715EC3"/>
    <w:rsid w:val="00A75180"/>
    <w:rsid w:val="00E336CD"/>
    <w:rsid w:val="00EC22AC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4B92-A956-4566-8C89-C7DBC94A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2022-11-12T12:50:00Z</cp:lastPrinted>
  <dcterms:created xsi:type="dcterms:W3CDTF">2022-11-11T09:06:00Z</dcterms:created>
  <dcterms:modified xsi:type="dcterms:W3CDTF">2022-11-12T13:13:00Z</dcterms:modified>
</cp:coreProperties>
</file>