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C9" w:rsidRPr="00882A5F" w:rsidRDefault="001D2BC9" w:rsidP="001D2BC9">
      <w:pPr>
        <w:tabs>
          <w:tab w:val="left" w:pos="72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программ и технологий, используемых </w:t>
      </w:r>
    </w:p>
    <w:p w:rsidR="001D2BC9" w:rsidRPr="00882A5F" w:rsidRDefault="001D2BC9" w:rsidP="001D2BC9">
      <w:pPr>
        <w:tabs>
          <w:tab w:val="left" w:pos="72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воспитательно-образовательном процессе </w:t>
      </w:r>
    </w:p>
    <w:p w:rsidR="001D2BC9" w:rsidRPr="00882A5F" w:rsidRDefault="001D2BC9" w:rsidP="001D2BC9">
      <w:pPr>
        <w:tabs>
          <w:tab w:val="left" w:pos="7200"/>
        </w:tabs>
        <w:autoSpaceDE w:val="0"/>
        <w:autoSpaceDN w:val="0"/>
        <w:adjustRightInd w:val="0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E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«Детский сад г.</w:t>
      </w:r>
      <w:r w:rsidR="009E0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19E"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Фатежа» в</w:t>
      </w:r>
      <w:r w:rsidR="00E22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2023 - 2024</w:t>
      </w:r>
      <w:bookmarkStart w:id="0" w:name="_GoBack"/>
      <w:bookmarkEnd w:id="0"/>
      <w:r w:rsidRPr="00882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1D2BC9" w:rsidRPr="00882A5F" w:rsidRDefault="003B719E" w:rsidP="000C3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2BC9" w:rsidRPr="0088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оспитательно-образовательный процесс и методическая 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МКДОУ </w:t>
      </w:r>
      <w:r w:rsidR="001D2BC9" w:rsidRPr="0088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строится в соответствии с </w:t>
      </w:r>
      <w:r w:rsidR="001D2BC9" w:rsidRPr="0088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 дошкольного образования, утвержденным приказом Министерства образования  и науки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17 октября 2013 г. № 1155,  </w:t>
      </w:r>
      <w:r w:rsidR="001D2BC9" w:rsidRPr="0088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BC9" w:rsidRPr="00882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от 30.08.2013 года № 1014, Порядком</w:t>
      </w:r>
      <w:r w:rsidRPr="003B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дополнительным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программам, утверждённым приказом Мин</w:t>
      </w:r>
      <w:r w:rsidRPr="003B7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</w:t>
      </w:r>
      <w:r w:rsidRPr="003B719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1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августа 2013 г. N 1008</w:t>
      </w:r>
    </w:p>
    <w:p w:rsidR="001D2BC9" w:rsidRPr="00882A5F" w:rsidRDefault="001D2BC9" w:rsidP="000C35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выстроено в соответствии 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2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0A14" w:rsidRP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9E0A14" w:rsidRP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E0A14" w:rsidRP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E0A14" w:rsidRP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E0A14" w:rsidRP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«Радуга» (</w:t>
      </w:r>
      <w:r w:rsidR="00C92028" w:rsidRPr="00C92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Е.В. Соло</w:t>
      </w:r>
      <w:r w:rsidR="00C9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вьева) </w:t>
      </w:r>
      <w:r w:rsidR="009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парциальными программами: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left="360"/>
        <w:jc w:val="both"/>
        <w:rPr>
          <w:b/>
          <w:i/>
          <w:color w:val="000000"/>
        </w:rPr>
      </w:pPr>
      <w:r>
        <w:t xml:space="preserve">  </w:t>
      </w:r>
      <w:r w:rsidRPr="001D2BC9">
        <w:rPr>
          <w:b/>
        </w:rPr>
        <w:t xml:space="preserve">Социально-коммуникативное развитие: 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3"/>
          <w:iCs w:val="0"/>
          <w:color w:val="000000"/>
        </w:rPr>
      </w:pPr>
      <w:r w:rsidRPr="001D2BC9">
        <w:rPr>
          <w:rStyle w:val="a3"/>
          <w:i w:val="0"/>
          <w:color w:val="000000"/>
        </w:rPr>
        <w:t xml:space="preserve">- Н.Н. Авдеева, О.Л. Князева, Р.Б. Стеркина «Основы безопасности детей дошкольного возраста»; 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3"/>
          <w:i w:val="0"/>
          <w:color w:val="000000"/>
        </w:rPr>
      </w:pPr>
      <w:r w:rsidRPr="001D2BC9">
        <w:rPr>
          <w:rStyle w:val="a3"/>
          <w:i w:val="0"/>
          <w:color w:val="000000"/>
        </w:rPr>
        <w:t>- О.Л. Князева «Я – Ты – Мы.  Программа социально-эмоционального развития дошкольников»;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a3"/>
          <w:i w:val="0"/>
          <w:color w:val="000000"/>
        </w:rPr>
      </w:pPr>
      <w:r w:rsidRPr="001D2BC9">
        <w:rPr>
          <w:rStyle w:val="a3"/>
          <w:i w:val="0"/>
          <w:color w:val="000000"/>
        </w:rPr>
        <w:t xml:space="preserve">- О.Л. Князева, М.Д. </w:t>
      </w:r>
      <w:proofErr w:type="spellStart"/>
      <w:r w:rsidRPr="001D2BC9">
        <w:rPr>
          <w:rStyle w:val="a3"/>
          <w:i w:val="0"/>
          <w:color w:val="000000"/>
        </w:rPr>
        <w:t>Маханева</w:t>
      </w:r>
      <w:proofErr w:type="spellEnd"/>
      <w:r w:rsidRPr="001D2BC9">
        <w:rPr>
          <w:rStyle w:val="a3"/>
          <w:i w:val="0"/>
          <w:color w:val="000000"/>
        </w:rPr>
        <w:t>. Приобщение детей к ис</w:t>
      </w:r>
      <w:r>
        <w:rPr>
          <w:rStyle w:val="a3"/>
          <w:i w:val="0"/>
          <w:color w:val="000000"/>
        </w:rPr>
        <w:t>токам русской народной культуры.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1D2BC9">
        <w:rPr>
          <w:b/>
        </w:rPr>
        <w:t>Познавательное развитие</w:t>
      </w:r>
      <w:r w:rsidRPr="001D2BC9">
        <w:rPr>
          <w:b/>
          <w:i/>
        </w:rPr>
        <w:t>:</w:t>
      </w:r>
      <w:r w:rsidRPr="001D2BC9">
        <w:rPr>
          <w:i/>
        </w:rPr>
        <w:t xml:space="preserve"> 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1D2BC9">
        <w:t xml:space="preserve">- С.Н. Николаева «Юный эколог» (программа экологического воспитания дошкольников); </w:t>
      </w:r>
    </w:p>
    <w:p w:rsidR="001D2BC9" w:rsidRPr="001D2BC9" w:rsidRDefault="001D2BC9" w:rsidP="000C3550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1D2BC9">
        <w:t xml:space="preserve"> - Е.В. Колесникова «Математические ступеньки» (авторская парциальная программа развития математических представлений  у дошкольников от 3-х до 7 лет).</w:t>
      </w:r>
    </w:p>
    <w:p w:rsidR="001D2BC9" w:rsidRPr="001D2BC9" w:rsidRDefault="001D2BC9" w:rsidP="000C35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D2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D2BC9">
        <w:rPr>
          <w:rFonts w:ascii="Times New Roman" w:hAnsi="Times New Roman"/>
          <w:b/>
          <w:sz w:val="24"/>
          <w:szCs w:val="24"/>
        </w:rPr>
        <w:t>Речевое развитие: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1D2BC9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- Т.Б Филичева, Г.В. Чиркина «Программа обучения и воспитания детей с ФФН"; 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1D2BC9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- Н.В. Нищева «Примерная программа коррекционно-развивающей работы в логопедической группе для детей с ОНР»; 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36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D2BC9">
        <w:rPr>
          <w:rFonts w:ascii="Times New Roman" w:hAnsi="Times New Roman"/>
          <w:b/>
          <w:sz w:val="24"/>
          <w:szCs w:val="24"/>
        </w:rPr>
        <w:t xml:space="preserve">Художественно-эстетическое развитие: 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2BC9">
        <w:rPr>
          <w:rFonts w:ascii="Times New Roman" w:hAnsi="Times New Roman"/>
          <w:sz w:val="24"/>
          <w:szCs w:val="24"/>
        </w:rPr>
        <w:t xml:space="preserve">  - И.А. Лыкова «Цветные ладошки»: Программа художественного воспитания, обучения и развития детей 2 – 7 лет; </w:t>
      </w:r>
    </w:p>
    <w:p w:rsid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firstLine="567"/>
        <w:jc w:val="both"/>
        <w:rPr>
          <w:rStyle w:val="a3"/>
          <w:rFonts w:ascii="Times New Roman" w:hAnsi="Times New Roman"/>
          <w:i w:val="0"/>
          <w:color w:val="000000"/>
          <w:sz w:val="24"/>
          <w:szCs w:val="24"/>
        </w:rPr>
      </w:pPr>
      <w:r w:rsidRPr="001D2BC9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- О.П. Радынова «Музыкальные шедевры» (авторская программа  формирования основ музыкальной культуры дошкольников).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Style w:val="a3"/>
          <w:rFonts w:ascii="Times New Roman" w:hAnsi="Times New Roman"/>
          <w:b/>
          <w:iCs w:val="0"/>
          <w:sz w:val="24"/>
          <w:szCs w:val="24"/>
        </w:rPr>
      </w:pPr>
      <w:r w:rsidRPr="001D2BC9">
        <w:rPr>
          <w:rFonts w:ascii="Times New Roman" w:hAnsi="Times New Roman"/>
          <w:sz w:val="24"/>
          <w:szCs w:val="24"/>
        </w:rPr>
        <w:t xml:space="preserve"> </w:t>
      </w:r>
      <w:r w:rsidRPr="001D2BC9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1D2BC9">
        <w:rPr>
          <w:rFonts w:ascii="Times New Roman" w:hAnsi="Times New Roman"/>
          <w:b/>
          <w:i/>
          <w:sz w:val="24"/>
          <w:szCs w:val="24"/>
        </w:rPr>
        <w:t>:</w:t>
      </w:r>
      <w:r w:rsidRPr="001D2BC9">
        <w:rPr>
          <w:rStyle w:val="a3"/>
          <w:rFonts w:ascii="Times New Roman" w:hAnsi="Times New Roman"/>
          <w:b/>
          <w:i w:val="0"/>
          <w:color w:val="000000"/>
          <w:sz w:val="24"/>
          <w:szCs w:val="24"/>
        </w:rPr>
        <w:t xml:space="preserve"> </w:t>
      </w:r>
    </w:p>
    <w:p w:rsidR="001D2BC9" w:rsidRPr="001D2BC9" w:rsidRDefault="001D2BC9" w:rsidP="000C3550">
      <w:pPr>
        <w:pStyle w:val="a4"/>
        <w:tabs>
          <w:tab w:val="left" w:pos="0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D2BC9">
        <w:rPr>
          <w:rStyle w:val="a3"/>
          <w:rFonts w:ascii="Times New Roman" w:hAnsi="Times New Roman"/>
          <w:i w:val="0"/>
          <w:color w:val="000000"/>
          <w:sz w:val="24"/>
          <w:szCs w:val="24"/>
        </w:rPr>
        <w:t xml:space="preserve"> - </w:t>
      </w:r>
      <w:r w:rsidRPr="001D2BC9">
        <w:rPr>
          <w:rFonts w:ascii="Times New Roman" w:hAnsi="Times New Roman"/>
          <w:sz w:val="24"/>
          <w:szCs w:val="24"/>
        </w:rPr>
        <w:t>Н.В. Полтавцева, Н.А. Гордова «Физическая культура в дошкольном детстве» (система занятий физической культурой с детьми дошкольного возраста).</w:t>
      </w:r>
    </w:p>
    <w:p w:rsidR="001D2BC9" w:rsidRPr="00882A5F" w:rsidRDefault="001D2BC9" w:rsidP="000C3550">
      <w:pPr>
        <w:shd w:val="clear" w:color="auto" w:fill="FFFFFF"/>
        <w:tabs>
          <w:tab w:val="left" w:pos="0"/>
        </w:tabs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82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используемых  технологий и парциальных программ  с базовой  программой проходит путем соединения в единое комплексно-тематическое планирование в рабочих программах специалистов и воспитателей, что обеспечивает целостность педагогического процесса.</w:t>
      </w:r>
    </w:p>
    <w:p w:rsidR="00CE23FA" w:rsidRPr="00882A5F" w:rsidRDefault="00CE23FA" w:rsidP="000C355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A5F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Примерная основная образовательная программа дошкольного образования </w:t>
      </w:r>
      <w:r w:rsidRPr="00882A5F">
        <w:rPr>
          <w:rFonts w:ascii="Times New Roman" w:eastAsia="Calibri" w:hAnsi="Times New Roman" w:cs="Times New Roman"/>
          <w:b/>
          <w:i/>
          <w:sz w:val="28"/>
          <w:szCs w:val="28"/>
        </w:rPr>
        <w:t>«Радуга»</w:t>
      </w:r>
      <w:r w:rsidRPr="00882A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>(авторский коллектив под руководством Е.В.</w:t>
      </w:r>
      <w:r w:rsidR="00882A5F"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>Соловьевой).</w:t>
      </w:r>
    </w:p>
    <w:p w:rsidR="00CE23FA" w:rsidRPr="00882A5F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550">
        <w:rPr>
          <w:rFonts w:ascii="Times New Roman" w:eastAsia="Calibri" w:hAnsi="Times New Roman" w:cs="Times New Roman"/>
          <w:b/>
          <w:i/>
          <w:sz w:val="24"/>
          <w:szCs w:val="24"/>
        </w:rPr>
        <w:t>«Радуга»</w:t>
      </w: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 - это комплексная программа для дошкольников образовательных учреждений. Ее цель:</w:t>
      </w:r>
    </w:p>
    <w:p w:rsidR="00CE23FA" w:rsidRPr="00882A5F" w:rsidRDefault="00882A5F" w:rsidP="00CE23F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</w:t>
      </w:r>
      <w:r w:rsidR="00CE23FA" w:rsidRPr="00882A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охранение и укрепление здоровья детей, формирование у них привычки к здоровому образу жизни;</w:t>
      </w:r>
    </w:p>
    <w:p w:rsidR="00CE23FA" w:rsidRPr="00882A5F" w:rsidRDefault="00882A5F" w:rsidP="00CE23F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с</w:t>
      </w:r>
      <w:r w:rsidR="00CE23FA" w:rsidRPr="00882A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воевременное и полноценное психическое развитие и воспитание детей;</w:t>
      </w:r>
    </w:p>
    <w:p w:rsidR="00CE23FA" w:rsidRPr="00882A5F" w:rsidRDefault="00882A5F" w:rsidP="00CE23F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</w:t>
      </w:r>
      <w:r w:rsidR="00CE23FA" w:rsidRPr="00882A5F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редоставление каждому ребенку возможности радостно и содержательно прожить период дошкольного детства.</w:t>
      </w:r>
    </w:p>
    <w:p w:rsidR="00CE23FA" w:rsidRPr="00882A5F" w:rsidRDefault="00CE23FA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2A5F">
        <w:rPr>
          <w:rFonts w:ascii="Times New Roman" w:eastAsia="Calibri" w:hAnsi="Times New Roman" w:cs="Times New Roman"/>
          <w:b/>
          <w:sz w:val="24"/>
          <w:szCs w:val="24"/>
        </w:rPr>
        <w:t>Программа:</w:t>
      </w:r>
    </w:p>
    <w:p w:rsidR="00CE23FA" w:rsidRPr="00CE23FA" w:rsidRDefault="00CE23FA" w:rsidP="00CE2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23FA">
        <w:rPr>
          <w:rFonts w:ascii="Times New Roman" w:eastAsia="Calibri" w:hAnsi="Times New Roman" w:cs="Times New Roman"/>
          <w:i/>
          <w:sz w:val="24"/>
          <w:szCs w:val="24"/>
        </w:rPr>
        <w:t>комплексная</w:t>
      </w:r>
      <w:r w:rsidRPr="00CE23FA">
        <w:rPr>
          <w:rFonts w:ascii="Times New Roman" w:eastAsia="Calibri" w:hAnsi="Times New Roman" w:cs="Times New Roman"/>
          <w:sz w:val="24"/>
          <w:szCs w:val="24"/>
        </w:rPr>
        <w:t>, т.е. охватывающая все основные стороны развития детей в дошкольном возрасте (физическое, социально-личностное, познавательно-речевое, художественно-эстетическое);</w:t>
      </w:r>
    </w:p>
    <w:p w:rsidR="00CE23FA" w:rsidRPr="00CE23FA" w:rsidRDefault="00CE23FA" w:rsidP="00CE2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23FA">
        <w:rPr>
          <w:rFonts w:ascii="Times New Roman" w:eastAsia="Calibri" w:hAnsi="Times New Roman" w:cs="Times New Roman"/>
          <w:i/>
          <w:sz w:val="24"/>
          <w:szCs w:val="24"/>
        </w:rPr>
        <w:t>массовая</w:t>
      </w:r>
      <w:r w:rsidRPr="00CE23FA">
        <w:rPr>
          <w:rFonts w:ascii="Times New Roman" w:eastAsia="Calibri" w:hAnsi="Times New Roman" w:cs="Times New Roman"/>
          <w:sz w:val="24"/>
          <w:szCs w:val="24"/>
        </w:rPr>
        <w:t>, т.е. предназначенная для использования во всех регионах России в городских и сельских детских садах;</w:t>
      </w:r>
    </w:p>
    <w:p w:rsidR="00CE23FA" w:rsidRPr="00CE23FA" w:rsidRDefault="00CE23FA" w:rsidP="00CE2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E23FA">
        <w:rPr>
          <w:rFonts w:ascii="Times New Roman" w:eastAsia="Calibri" w:hAnsi="Times New Roman" w:cs="Times New Roman"/>
          <w:i/>
          <w:sz w:val="24"/>
          <w:szCs w:val="24"/>
        </w:rPr>
        <w:t xml:space="preserve">личностно-ориентированная система 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воспитания, образования и развития детей, </w:t>
      </w:r>
      <w:r w:rsidRPr="00CE23FA">
        <w:rPr>
          <w:rFonts w:ascii="Times New Roman" w:eastAsia="Calibri" w:hAnsi="Times New Roman" w:cs="Times New Roman"/>
          <w:i/>
          <w:sz w:val="24"/>
          <w:szCs w:val="24"/>
        </w:rPr>
        <w:t>ассимилировавшая классические подходы и основные достижения современной российской педагогической и психологической науки.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 В программе нашла отражение центральная идея отечественной психологической школы – о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творческом характере развития.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Авторы рассматривают ребенка как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субъект индивидуального развития, активно присваивающий культуру. </w:t>
      </w:r>
      <w:r w:rsidRPr="00CE23FA">
        <w:rPr>
          <w:rFonts w:ascii="Times New Roman" w:eastAsia="Calibri" w:hAnsi="Times New Roman" w:cs="Times New Roman"/>
          <w:sz w:val="24"/>
          <w:szCs w:val="24"/>
        </w:rPr>
        <w:t>С этих позиций определены направления и границы педагогического воздействия взрослого.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Представления и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ведущей роли социокультурного контекста развития 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подчеркивает неправомерность переноса акцента дошкольного образования на школьную модель обучения. Длительность пребывания ребенка в детском саду и специфика его развития в дошкольном возрасте требуют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целостной организации его жизнедеятельности, </w:t>
      </w:r>
      <w:r w:rsidRPr="00CE23FA">
        <w:rPr>
          <w:rFonts w:ascii="Times New Roman" w:eastAsia="Calibri" w:hAnsi="Times New Roman" w:cs="Times New Roman"/>
          <w:sz w:val="24"/>
          <w:szCs w:val="24"/>
        </w:rPr>
        <w:t>которая обеспечит условия для его разностороннего развития. Именно на создание целостной организации жизнедеятельности детей в дошкольных образовательных учреждениях и направлена программа «Радуга».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программе уделяется большое внимание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охране и укреплению здоровья 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детей, формированию у них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привычки к здоровому образу жизни.</w:t>
      </w:r>
      <w:r w:rsidRPr="00CE23FA">
        <w:rPr>
          <w:rFonts w:ascii="Times New Roman" w:eastAsia="Calibri" w:hAnsi="Times New Roman" w:cs="Times New Roman"/>
          <w:sz w:val="24"/>
          <w:szCs w:val="24"/>
        </w:rPr>
        <w:tab/>
        <w:t>Во время пребывания в дошкольном образовательном учреждении детей систематически обучают способам самостоятельного выполнения культурно-гигиенических и бытовых действий; формируют у них навыки самообслуживания и личной гигиены; воспитывают чувство бережного отношения к своему здоровью и здоровью окружающих.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Приобщение к миру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физической культуры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начитается с создания условий для достижения оптимального уровня двигательной активности детей в соответствии с их возрастными и индивидуальными особенностями. В программе предусмотрены разнообразная по организации и формам проведения работа, направленная на обогащение двигательного опыта дошкольников, совершенствование техники выполнения ими основных движений, развитие у детей необходимых двигательных качеств, умений и способностей.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Авторский коллектив стоит на позиции содействия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психологическому развитию ребенка, </w:t>
      </w:r>
      <w:r w:rsidRPr="00CE23FA">
        <w:rPr>
          <w:rFonts w:ascii="Times New Roman" w:eastAsia="Calibri" w:hAnsi="Times New Roman" w:cs="Times New Roman"/>
          <w:sz w:val="24"/>
          <w:szCs w:val="24"/>
        </w:rPr>
        <w:t>а не простого учета его возрастных особенностей и навыков, ориентиры для работы педагогов определены в терминах становления деятельности, сознания и личности ребенка.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Важнейшим компонентом отношения к себе являются оценка себя. Особенности оценки себя влияют на отношения человека к другим людям и на то, какие цели он перед собой ставит. В программе поставлены задачи формирования бережного и уважительного отношения к окружающему миру рукотворных предметов и сфере человеческого труда, экологического отношения к природе, заинтересованного отношения к произведениям искусства, уважения и доверия ко взрослым, уважения и терпимости к сверстникам.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Одним из центральных моментов программы является выработка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личностно-ориентированного стиля общения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взрослого с детьми в соответствии со спецификой каждой возрастной группы.</w:t>
      </w:r>
    </w:p>
    <w:p w:rsidR="00CE23FA" w:rsidRPr="00CE23FA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Авторы программы подразумевают, что педагоги понимают и принимают положение о том, что у детей есть их неотъемлемые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права. 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Задача педагога – обеспечивать соблюдение прав каждого ребенка другими детьми и взрослыми. Это </w:t>
      </w:r>
      <w:r w:rsidRPr="00CE23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развивает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способствует установление определенных </w:t>
      </w:r>
      <w:r w:rsidRPr="00CE23FA">
        <w:rPr>
          <w:rFonts w:ascii="Times New Roman" w:eastAsia="Calibri" w:hAnsi="Times New Roman" w:cs="Times New Roman"/>
          <w:i/>
          <w:sz w:val="24"/>
          <w:szCs w:val="24"/>
        </w:rPr>
        <w:t>норм жизни группы,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основанных на уважении взрослым ребенка и детьми друг друга. </w:t>
      </w:r>
    </w:p>
    <w:p w:rsidR="00CE23FA" w:rsidRPr="00CE23FA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>В программе разработаны и предложены эффективные технологии создания в группе спокойных и доброжелательных взаимоотношений. Предложенные технологии способствуют формированию доверительного отношения к взрослым, на основе которого возникает привязанность. Отношение к сверстникам формируется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общего результата. Атмосфера доброжелательности создается за счет введения добрых традиций жизни группы: совместных праздников, досугов; сочувствия и взаимопомощи; гостеприимства и т.д.</w:t>
      </w:r>
    </w:p>
    <w:p w:rsidR="00CE23FA" w:rsidRPr="00CE23FA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>В процессе воспитательно-образовательной работы с детьми закладываются основы познавательного, бережного, созидательного отношения к миру, уважительное, заинтересованное отношение к культуре других народов; формируется эмоциональная отзывчивость к эстетической стороне окружающей действительности.</w:t>
      </w:r>
    </w:p>
    <w:p w:rsidR="00CE23FA" w:rsidRPr="00CE23FA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В программе особое значение придается задаче обеспечения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эмоционального благополучия 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дошкольников для их эффективного развития и обучения. </w:t>
      </w:r>
    </w:p>
    <w:p w:rsidR="00CE23FA" w:rsidRPr="00CE23FA" w:rsidRDefault="00CE23FA" w:rsidP="00CE23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детского образовательного учреждения, работая по программе «Радуга», реализует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общие задачи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развития, обозначенные в программе;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воспитания и образования детей; цели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конкретного образовательного учреждения;</w:t>
      </w:r>
      <w:r w:rsidRPr="00CE23FA">
        <w:rPr>
          <w:rFonts w:ascii="Times New Roman" w:eastAsia="Calibri" w:hAnsi="Times New Roman" w:cs="Times New Roman"/>
          <w:sz w:val="24"/>
          <w:szCs w:val="24"/>
        </w:rPr>
        <w:t xml:space="preserve"> индивидуальные особенности и интересы 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>каждого ребенка.</w:t>
      </w:r>
    </w:p>
    <w:p w:rsidR="00CE23FA" w:rsidRPr="00882A5F" w:rsidRDefault="00882A5F" w:rsidP="000C3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882A5F">
        <w:rPr>
          <w:rFonts w:ascii="Times New Roman" w:eastAsia="Calibri" w:hAnsi="Times New Roman" w:cs="Times New Roman"/>
          <w:b/>
          <w:sz w:val="28"/>
          <w:szCs w:val="28"/>
        </w:rPr>
        <w:t>рограмма</w:t>
      </w:r>
    </w:p>
    <w:p w:rsidR="00CE23FA" w:rsidRPr="000C3550" w:rsidRDefault="00882A5F" w:rsidP="000C3550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«О</w:t>
      </w:r>
      <w:r w:rsidRPr="00882A5F">
        <w:rPr>
          <w:rFonts w:ascii="Times New Roman" w:eastAsia="Calibri" w:hAnsi="Times New Roman" w:cs="Times New Roman"/>
          <w:b/>
          <w:i/>
          <w:sz w:val="28"/>
          <w:szCs w:val="28"/>
        </w:rPr>
        <w:t>сновы безопасности детей дошкольного возраста</w:t>
      </w:r>
      <w:r w:rsidRPr="00882A5F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CE23FA" w:rsidRPr="00CE23FA" w:rsidRDefault="00882A5F" w:rsidP="00E04CD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>Авторы</w:t>
      </w:r>
      <w:r w:rsidR="00CE23FA" w:rsidRPr="00CE23F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E23FA" w:rsidRPr="00CE23FA">
        <w:rPr>
          <w:rFonts w:ascii="Times New Roman" w:eastAsia="Calibri" w:hAnsi="Times New Roman" w:cs="Times New Roman"/>
          <w:sz w:val="24"/>
          <w:szCs w:val="24"/>
        </w:rPr>
        <w:tab/>
        <w:t xml:space="preserve">Н.Н. Авдеева,  О.Л. Князева, Р.Б. Стеркина </w:t>
      </w:r>
    </w:p>
    <w:p w:rsidR="00CE23FA" w:rsidRPr="00CE23FA" w:rsidRDefault="00CE23FA" w:rsidP="000C35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содержание, которое отражает общие изменения в нашей общественной жизни (например, раздел «Ребенок и другие люди»). В соответствии с современными психолого-педагогическими ориентирами в ней даются примеры проведения возможных занятий и использование методических приемов, способствующих более эффективному усвоению детьми соответствующего материала.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Определяя основное содержание и направление развития детей,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При этом основным ориентиром должен стать учет жизненного опыта детей, особенностей их поведения, предпочтений.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Для того чтобы понять, что именно дети знают, думают, чувствуют, можно использовать беседы, дискуссии – это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 у детей знания и представления, взрослые смогут выделить те направления, по которым необходимо провести специальное обучение и выбрать адекватную методику (занятие, игра, чтение, беседа, мультфильм).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Заключительный раздел программы содержит основные принципы ее реализации, рекомендации по планированию работы педагогов и специалистов дошкольного учреждения с воспитанниками, а также предложения по взаимодействию с родителями.</w:t>
      </w:r>
    </w:p>
    <w:p w:rsidR="00CE23FA" w:rsidRPr="00CE23FA" w:rsidRDefault="00CE23FA" w:rsidP="000C355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К программе разработано учебно-методическое пособие «Безопасность», пособие создано на основе программы обеспечения безопасности жизнедеятельности для детей дошкольного возраста, разработанной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E23FA" w:rsidRPr="009E0A14" w:rsidRDefault="009E0A14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0A14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CE23FA" w:rsidRPr="009E0A14" w:rsidRDefault="009E0A14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0A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Социально – эмоционального развития дошкольников </w:t>
      </w:r>
    </w:p>
    <w:p w:rsidR="00CE23FA" w:rsidRPr="009E0A14" w:rsidRDefault="00447776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«Я – Ты – М</w:t>
      </w:r>
      <w:r w:rsidR="009E0A14" w:rsidRPr="009E0A14">
        <w:rPr>
          <w:rFonts w:ascii="Times New Roman" w:eastAsia="Calibri" w:hAnsi="Times New Roman" w:cs="Times New Roman"/>
          <w:b/>
          <w:i/>
          <w:sz w:val="28"/>
          <w:szCs w:val="28"/>
        </w:rPr>
        <w:t>ы»</w:t>
      </w:r>
    </w:p>
    <w:p w:rsidR="00CE23FA" w:rsidRPr="00CE23FA" w:rsidRDefault="00CE23FA" w:rsidP="00E04CD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776">
        <w:rPr>
          <w:rFonts w:ascii="Times New Roman" w:eastAsia="Calibri" w:hAnsi="Times New Roman" w:cs="Times New Roman"/>
          <w:sz w:val="24"/>
          <w:szCs w:val="24"/>
        </w:rPr>
        <w:t>Автор:</w:t>
      </w:r>
      <w:r w:rsidRPr="00CE23FA">
        <w:rPr>
          <w:rFonts w:ascii="Arial Black" w:eastAsia="Calibri" w:hAnsi="Arial Black" w:cs="Times New Roman"/>
          <w:sz w:val="24"/>
          <w:szCs w:val="24"/>
        </w:rPr>
        <w:t xml:space="preserve"> </w:t>
      </w:r>
      <w:r w:rsidRPr="00CE23FA">
        <w:rPr>
          <w:rFonts w:ascii="Times New Roman" w:eastAsia="Calibri" w:hAnsi="Times New Roman" w:cs="Times New Roman"/>
          <w:sz w:val="24"/>
          <w:szCs w:val="24"/>
        </w:rPr>
        <w:t>О.Л. Князева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социально-эмоционального развития детей «Я – Ты – Мы», является программой не столько обучения, сколько воспитания. Каждый педагог должен в полной мере осознать, что невозможно развивать в детях уверенность в себе, оставаясь невнимательными к их чувствам и переживаниям. Только помня о том, что каждый человек, в том числе и ребенок, имеет право на свое мнение, желание, можно научить детей быть доброжелательными и терпимыми к другим людям. Программа «Я – Ты – Мы» представляет собой определенную систему занятий, но не может и не должна быть ограничена только ими. Все проблемы, возникающие во взаимоотношениях детей на других занятиях, прогулках, в свободной деятельности; их достижения и неудачи, чувства и переживания должны по-новому открываться и оцениваться педагогом. Социально-эмоциональное развитие детей не сводится к формированию конкретных знаний, умений и навыков. Программа «Я – Ты – Мы» требует от педагога индивидуального подхода к каждому ребенку, основанного на принципах педагогики сотрудничества и доверительного взаимодействия с его близкими.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помогает раскрывать смысл и значение социально-эмоционального развития ребенка для становления его личностных, индивидуальных особенностей, формирования нравственных общечеловеческих ценностей. Показывает связь социального и эмоционального развития; роль социальных навыков для умения ребенка общаться, устанавливать дружеские отношения с другими детьми, разрешать конфликтные ситуации.</w:t>
      </w:r>
    </w:p>
    <w:p w:rsidR="00CE23FA" w:rsidRPr="00CE23FA" w:rsidRDefault="00CE23FA" w:rsidP="00CE23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состоит из учебно-методического комплекса по социально-эмоциональному развитию детей дошкольного возраста «Я – Ты – Мы», который включает также семь альбомов для детей различных возрастных групп и методические рекомендации по их использованию для воспитателей и сборника, содержащего различные варианты перспективного планирования включения программы «Я – Ты – Мы» в общеобразовательный процесс дошкольных образовательных учреждений.</w:t>
      </w:r>
    </w:p>
    <w:p w:rsidR="00CE23FA" w:rsidRPr="00CE23FA" w:rsidRDefault="00CE23FA" w:rsidP="00882A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23FA" w:rsidRPr="00447776" w:rsidRDefault="00447776" w:rsidP="00882A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CE23FA" w:rsidRPr="00447776" w:rsidRDefault="00447776" w:rsidP="00447776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CE23FA"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Приобщение детей </w:t>
      </w:r>
      <w:r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>к истокам русской народной культуры»</w:t>
      </w:r>
    </w:p>
    <w:p w:rsidR="00CE23FA" w:rsidRPr="00CE23FA" w:rsidRDefault="00447776" w:rsidP="00447776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776">
        <w:rPr>
          <w:rFonts w:ascii="Times New Roman" w:eastAsia="Calibri" w:hAnsi="Times New Roman" w:cs="Times New Roman"/>
          <w:sz w:val="24"/>
          <w:szCs w:val="24"/>
        </w:rPr>
        <w:t>Авторы:</w:t>
      </w:r>
      <w:r w:rsidR="00CE23FA" w:rsidRPr="00CE23FA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CE23FA" w:rsidRPr="00CE23FA">
        <w:rPr>
          <w:rFonts w:ascii="Times New Roman" w:eastAsia="Calibri" w:hAnsi="Times New Roman" w:cs="Times New Roman"/>
          <w:sz w:val="24"/>
          <w:szCs w:val="24"/>
        </w:rPr>
        <w:t xml:space="preserve">О.Л. Князева, М.Д. </w:t>
      </w:r>
      <w:proofErr w:type="spellStart"/>
      <w:r w:rsidR="00CE23FA" w:rsidRPr="00CE23FA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</w:p>
    <w:p w:rsidR="00CE23FA" w:rsidRPr="00CE23FA" w:rsidRDefault="00CE23FA" w:rsidP="000C3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В программе «Приобщение детей к истокам русской народной культуры» выбраны следующие приоритеты:</w:t>
      </w:r>
    </w:p>
    <w:p w:rsidR="00CE23FA" w:rsidRPr="00CE23FA" w:rsidRDefault="00CE23FA" w:rsidP="000C355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– часть великого русского народа.</w:t>
      </w:r>
    </w:p>
    <w:p w:rsidR="00CE23FA" w:rsidRPr="00CE23FA" w:rsidRDefault="00CE23FA" w:rsidP="000C355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 детям потешки, прибаутки, </w:t>
      </w:r>
      <w:proofErr w:type="spellStart"/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заклички</w:t>
      </w:r>
      <w:proofErr w:type="spellEnd"/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CE23FA" w:rsidRPr="00CE23FA" w:rsidRDefault="00CE23FA" w:rsidP="000C355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CE23FA" w:rsidRPr="00CE23FA" w:rsidRDefault="00CE23FA" w:rsidP="000C355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CE23FA" w:rsidRPr="00CE23FA" w:rsidRDefault="00CE23FA" w:rsidP="000C35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44777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Образовательная цель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программы состоит в приобщении детей ко всем видам национального искусства – от архитектуры до живописи, от пляски, сказки и музыки до театра.</w:t>
      </w:r>
    </w:p>
    <w:p w:rsidR="00CE23FA" w:rsidRPr="00CE23FA" w:rsidRDefault="00CE23FA" w:rsidP="000C35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447776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Образовательная программа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определяет новые ориентиры в нравственно-патриотическом воспитании детей, основанные на их приобщении к истокам русской народной культуры.</w:t>
      </w:r>
    </w:p>
    <w:p w:rsidR="00CE23FA" w:rsidRPr="00CE23FA" w:rsidRDefault="00CE23FA" w:rsidP="000C35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Программа включает: учебно-методическое пособие, которое содержит тематические годовой план работы в данном направлении, освещает приемы и способы деятельности педагогов, обеспечивающие эффективную реализацию программы в условиях ДОУ.</w:t>
      </w:r>
    </w:p>
    <w:p w:rsidR="00CE23FA" w:rsidRDefault="00CE23FA" w:rsidP="000C355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Книга является частью учебно-методического комплекта, который включает в себя помимо публикуемых материалов рабочие тетради для самостоятельной деятельности детей в условиях дошкольного учреждения и в семье. Содержание комплекта соответствует государственным образовательным стандартам по направлению развития у дошкольников представлений о человеке и в истории и культуре. </w:t>
      </w:r>
    </w:p>
    <w:p w:rsidR="000C3550" w:rsidRPr="000C3550" w:rsidRDefault="000C3550" w:rsidP="000C3550">
      <w:pPr>
        <w:spacing w:before="240"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550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0C3550" w:rsidRPr="000C3550" w:rsidRDefault="000C3550" w:rsidP="000C3550">
      <w:pPr>
        <w:spacing w:after="12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3550">
        <w:rPr>
          <w:rFonts w:ascii="Times New Roman" w:eastAsia="Calibri" w:hAnsi="Times New Roman" w:cs="Times New Roman"/>
          <w:b/>
          <w:i/>
          <w:sz w:val="28"/>
          <w:szCs w:val="28"/>
        </w:rPr>
        <w:t>«Юный эколог»</w:t>
      </w:r>
    </w:p>
    <w:p w:rsidR="00447776" w:rsidRPr="00882A5F" w:rsidRDefault="00447776" w:rsidP="000C355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автор С.Н. Николаева</w:t>
      </w:r>
    </w:p>
    <w:p w:rsidR="00C05E5D" w:rsidRDefault="00447776" w:rsidP="0044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Про</w:t>
      </w:r>
      <w:r w:rsidR="00C05E5D">
        <w:rPr>
          <w:rFonts w:ascii="Times New Roman" w:eastAsia="Calibri" w:hAnsi="Times New Roman" w:cs="Times New Roman"/>
          <w:sz w:val="24"/>
          <w:szCs w:val="24"/>
        </w:rPr>
        <w:t>грамма вместе с обеспечением – п</w:t>
      </w: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рограммно-методическая система всестороннего воспитания дошкольника с экологическим уклоном. </w:t>
      </w:r>
    </w:p>
    <w:p w:rsidR="00447776" w:rsidRDefault="00447776" w:rsidP="0044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Цель программы – воспитывать экологическую культуру дошкольников.</w:t>
      </w:r>
    </w:p>
    <w:p w:rsidR="00C05E5D" w:rsidRDefault="00C05E5D" w:rsidP="0044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программе выделяются два аспекта содержания экологического воспитания: передача экологических знаний и их трансформация  в отношение.</w:t>
      </w:r>
    </w:p>
    <w:p w:rsidR="00C05E5D" w:rsidRDefault="00C05E5D" w:rsidP="0044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состоит из двух подпрограмм: «Экологическое воспитание дошкольников» и «Повышение квалификации работников ДОУ».</w:t>
      </w:r>
    </w:p>
    <w:p w:rsidR="00C05E5D" w:rsidRDefault="00C05E5D" w:rsidP="00C05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Одна из них ориентирована на детей и предназначена для организации занятий по развитию экологической культуры дошкольников 2-7 лет. Другая предназначена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взрослым;  по ней осуществляется повышение квалификации воспитателей ДОУ, ПДО, других специалистов, занимающихся экологическим воспитанием детей.</w:t>
      </w:r>
    </w:p>
    <w:p w:rsidR="007E50D8" w:rsidRDefault="00C05E5D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«Экологическое воспитание дошкольников» состоит из 7 разделов. </w:t>
      </w:r>
    </w:p>
    <w:p w:rsidR="007E50D8" w:rsidRDefault="007E50D8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 – элементарные сведения о мироздании, неживой природе Земли и её значении в жизни живых существ, которые рассматриваются и сами по себе, и как компоненты среды жизни живых существ.</w:t>
      </w:r>
    </w:p>
    <w:p w:rsidR="007E50D8" w:rsidRPr="00C05E5D" w:rsidRDefault="007E50D8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Разделы 2, 3 – познание собственно экологических законов природы – жизни растений и животных в своей среде обитания и сообществе.</w:t>
      </w:r>
    </w:p>
    <w:p w:rsidR="00C05E5D" w:rsidRDefault="007E50D8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прослеживает роль среды обитания в процессе онтогенеза – роста и развития отдельных видов растений и высших животных.</w:t>
      </w:r>
    </w:p>
    <w:p w:rsidR="007E50D8" w:rsidRDefault="007E50D8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разделе 5 раскрываются взаимосвязи внутри сообществ, жизнь которых дети могут наблюдать.</w:t>
      </w:r>
    </w:p>
    <w:p w:rsidR="00354271" w:rsidRDefault="00354271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6 показывает разные формы взаимодействия человека с природой.</w:t>
      </w:r>
    </w:p>
    <w:p w:rsidR="00354271" w:rsidRDefault="00354271" w:rsidP="007E50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разделе 7 даны общие рекомендации к распределению материала по возрастам.</w:t>
      </w:r>
    </w:p>
    <w:p w:rsidR="007E50D8" w:rsidRDefault="00354271" w:rsidP="00354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Экологические знания – не самоцель, а лишь средство формирования отношения к природе, которое строится на эмоционально-чувствительной основе, проявляемой ребёнком в разных видах деятельности.</w:t>
      </w:r>
    </w:p>
    <w:p w:rsidR="00354271" w:rsidRPr="00C05E5D" w:rsidRDefault="0017598A" w:rsidP="00354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«Повышение квалификации работников по экологическому воспитанию детей» включает в себя 5 разделов: общепроблемный; основы экологии; содержание экологических знаний для дошкольников; методика экологического воспитания; организация работы в дошкольном учреждении. Автор рассматривает создание специальной программы</w:t>
      </w:r>
      <w:r w:rsidRPr="00175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 специалистов по экологическому воспитанию</w:t>
      </w:r>
      <w:r w:rsidRPr="00175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дошкольников как наиболее короткий путь «экологизации мышления дошкольников».</w:t>
      </w:r>
    </w:p>
    <w:p w:rsidR="000C3550" w:rsidRPr="00882A5F" w:rsidRDefault="000C3550" w:rsidP="00447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3550" w:rsidRPr="000C3550" w:rsidRDefault="000C3550" w:rsidP="000C355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550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0C3550" w:rsidRPr="000C3550" w:rsidRDefault="00447776" w:rsidP="000C3550">
      <w:pPr>
        <w:spacing w:after="12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C3550">
        <w:rPr>
          <w:rFonts w:ascii="Times New Roman" w:eastAsia="Calibri" w:hAnsi="Times New Roman" w:cs="Times New Roman"/>
          <w:b/>
          <w:i/>
          <w:sz w:val="28"/>
          <w:szCs w:val="28"/>
        </w:rPr>
        <w:t>«Математические ступеньки»</w:t>
      </w:r>
    </w:p>
    <w:p w:rsidR="00447776" w:rsidRPr="00882A5F" w:rsidRDefault="00447776" w:rsidP="0044777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Автор: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Е.В. Колесникова. </w:t>
      </w:r>
    </w:p>
    <w:p w:rsidR="00010D3C" w:rsidRDefault="00447776" w:rsidP="00E04CD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ab/>
      </w:r>
      <w:r w:rsidR="00010D3C">
        <w:rPr>
          <w:rFonts w:ascii="Times New Roman" w:eastAsia="Calibri" w:hAnsi="Times New Roman" w:cs="Times New Roman"/>
          <w:sz w:val="24"/>
          <w:szCs w:val="24"/>
        </w:rPr>
        <w:t xml:space="preserve">Математический цикл </w:t>
      </w:r>
      <w:r w:rsidR="00010D3C" w:rsidRPr="00010D3C">
        <w:rPr>
          <w:rFonts w:ascii="Times New Roman" w:eastAsia="Calibri" w:hAnsi="Times New Roman" w:cs="Times New Roman"/>
          <w:sz w:val="24"/>
          <w:szCs w:val="24"/>
        </w:rPr>
        <w:t>«Математические ступеньки»</w:t>
      </w:r>
      <w:r w:rsidR="00010D3C">
        <w:rPr>
          <w:rFonts w:ascii="Times New Roman" w:eastAsia="Calibri" w:hAnsi="Times New Roman" w:cs="Times New Roman"/>
          <w:sz w:val="24"/>
          <w:szCs w:val="24"/>
        </w:rPr>
        <w:t xml:space="preserve"> является авторским и представлен дидактическими пособиями по формированию математических представлений детей дошкольного возраста </w:t>
      </w:r>
      <w:r w:rsidR="00010D3C" w:rsidRPr="00882A5F">
        <w:rPr>
          <w:rFonts w:ascii="Times New Roman" w:eastAsia="Calibri" w:hAnsi="Times New Roman" w:cs="Times New Roman"/>
          <w:sz w:val="24"/>
          <w:szCs w:val="24"/>
        </w:rPr>
        <w:t>от 3 до 7 лет</w:t>
      </w:r>
      <w:r w:rsidR="00010D3C">
        <w:rPr>
          <w:rFonts w:ascii="Times New Roman" w:eastAsia="Calibri" w:hAnsi="Times New Roman" w:cs="Times New Roman"/>
          <w:sz w:val="24"/>
          <w:szCs w:val="24"/>
        </w:rPr>
        <w:t>. По каждой возрастной группе автором разработано содержание обучения.</w:t>
      </w:r>
    </w:p>
    <w:p w:rsidR="00010D3C" w:rsidRDefault="00010D3C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цикле </w:t>
      </w:r>
      <w:r w:rsidRPr="00010D3C">
        <w:rPr>
          <w:rFonts w:ascii="Times New Roman" w:eastAsia="Calibri" w:hAnsi="Times New Roman" w:cs="Times New Roman"/>
          <w:sz w:val="24"/>
          <w:szCs w:val="24"/>
        </w:rPr>
        <w:t>«Математические ступеньки»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реализуются основные идеи концепции развивающего обучения Д.Б. Эльконина и В.В. Давыдова, в которой содержание, методы и формы организации учебного процесса непосредственно согласованы с закономерностями развития ребёнка.</w:t>
      </w:r>
    </w:p>
    <w:p w:rsidR="00353068" w:rsidRDefault="00353068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Основное назначение цикла </w:t>
      </w:r>
      <w:r w:rsidRPr="00010D3C">
        <w:rPr>
          <w:rFonts w:ascii="Times New Roman" w:eastAsia="Calibri" w:hAnsi="Times New Roman" w:cs="Times New Roman"/>
          <w:sz w:val="24"/>
          <w:szCs w:val="24"/>
        </w:rPr>
        <w:t>«Математические ступеньки»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автор видит в следующем:</w:t>
      </w:r>
    </w:p>
    <w:p w:rsidR="00353068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–</w:t>
      </w:r>
      <w:r w:rsidR="00353068">
        <w:rPr>
          <w:rFonts w:ascii="Times New Roman" w:eastAsia="Calibri" w:hAnsi="Times New Roman" w:cs="Times New Roman"/>
          <w:sz w:val="24"/>
          <w:szCs w:val="24"/>
        </w:rPr>
        <w:t xml:space="preserve"> оказать практическую помощь педагогам в подготовке и проведении занятий по развитию математических представлений в каждой возрастной группе ДОУ;</w:t>
      </w:r>
    </w:p>
    <w:p w:rsidR="00353068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–</w:t>
      </w:r>
      <w:r w:rsidR="00353068">
        <w:rPr>
          <w:rFonts w:ascii="Times New Roman" w:eastAsia="Calibri" w:hAnsi="Times New Roman" w:cs="Times New Roman"/>
          <w:sz w:val="24"/>
          <w:szCs w:val="24"/>
        </w:rPr>
        <w:t xml:space="preserve"> предоставить детям систему увлекательных игр и упражнений (с числами, цифрами, знаками, геометрическими фигурами), позволяющих усвоить программу;</w:t>
      </w:r>
    </w:p>
    <w:p w:rsidR="00353068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–</w:t>
      </w:r>
      <w:r w:rsidR="00353068">
        <w:rPr>
          <w:rFonts w:ascii="Times New Roman" w:eastAsia="Calibri" w:hAnsi="Times New Roman" w:cs="Times New Roman"/>
          <w:sz w:val="24"/>
          <w:szCs w:val="24"/>
        </w:rPr>
        <w:t xml:space="preserve"> подготовить детей к школе, способствуя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формированию запаса знаний, умений и навыков, которые станут базой дальнейшего обучения,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овладению мыслительными операциями (анализ и синтез, сравнение, обобщение, классификация),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формированию умения понять учебную задачу и выполнить её самостоятельно,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формированию умения планировать учебную деятельность и осуществлять самоконтроль и самооценку,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развитию способности к саморегуляции поведения и проявлению волевых усилий для выполнения поставленных задач, овладению навыками речевого общения,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развитию мелкой моторики и зрительно-двигательной координации.</w:t>
      </w:r>
    </w:p>
    <w:p w:rsidR="00634586" w:rsidRDefault="00634586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организации процесса формирования математических представлений автор рекомендует широко использовать такие средства, как игровые упражнения, художественные произведения, стихи, рисунки, </w:t>
      </w:r>
      <w:r w:rsidR="00C05E5D">
        <w:rPr>
          <w:rFonts w:ascii="Times New Roman" w:eastAsia="Calibri" w:hAnsi="Times New Roman" w:cs="Times New Roman"/>
          <w:sz w:val="24"/>
          <w:szCs w:val="24"/>
        </w:rPr>
        <w:t>задания практического характера.</w:t>
      </w:r>
    </w:p>
    <w:p w:rsidR="00353068" w:rsidRDefault="00353068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содержании программы выделены традиционные разделы: «Количество и счёт», «Величина», «Геометрические фигуры», «Ориентировка во времени», «Ориентировка в пространстве». Кроме этого, выделен и раздел «Логические задачи».</w:t>
      </w:r>
    </w:p>
    <w:p w:rsidR="00353068" w:rsidRDefault="00353068" w:rsidP="00010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процесса формирования математических представлений разработано по каждой возрастной группе.</w:t>
      </w:r>
    </w:p>
    <w:p w:rsidR="00447776" w:rsidRDefault="00447776" w:rsidP="00010D3C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К программе имеется наглядно-методическое обеспечение, с помощью которого реализуются её цели и задачи (учебно-методические пособия для педагога, рабочие тетради для детей каждого возраста, демонстрационный материал для детей 3-4, 4-5, 5-6</w:t>
      </w:r>
      <w:r w:rsidR="00010D3C">
        <w:rPr>
          <w:rFonts w:ascii="Times New Roman" w:eastAsia="Calibri" w:hAnsi="Times New Roman" w:cs="Times New Roman"/>
          <w:sz w:val="24"/>
          <w:szCs w:val="24"/>
        </w:rPr>
        <w:t>, 6-7 лет</w:t>
      </w:r>
      <w:r w:rsidRPr="00882A5F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0C3550" w:rsidRPr="000C3550" w:rsidRDefault="00447776" w:rsidP="00C05E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C35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«Программа обу</w:t>
      </w:r>
      <w:r w:rsidR="000C3550" w:rsidRPr="000C35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чения и воспитания детей с ФФН»</w:t>
      </w:r>
    </w:p>
    <w:p w:rsidR="00447776" w:rsidRPr="00882A5F" w:rsidRDefault="00447776" w:rsidP="0044777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E04C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="000C3550" w:rsidRPr="00882A5F">
        <w:rPr>
          <w:rFonts w:ascii="Times New Roman" w:eastAsia="Calibri" w:hAnsi="Times New Roman" w:cs="Times New Roman"/>
          <w:sz w:val="24"/>
          <w:szCs w:val="24"/>
        </w:rPr>
        <w:t>Автор</w:t>
      </w:r>
      <w:r w:rsidR="000C3550">
        <w:rPr>
          <w:rFonts w:ascii="Times New Roman" w:eastAsia="Calibri" w:hAnsi="Times New Roman" w:cs="Times New Roman"/>
          <w:sz w:val="24"/>
          <w:szCs w:val="24"/>
        </w:rPr>
        <w:t>ы</w:t>
      </w:r>
      <w:r w:rsidR="000C3550" w:rsidRPr="00882A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C3550"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Т.Б Филичева, Г.В. Чиркина.</w:t>
      </w:r>
    </w:p>
    <w:p w:rsidR="00447776" w:rsidRDefault="00447776" w:rsidP="00A836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Программа </w:t>
      </w:r>
      <w:r w:rsidR="00A83636" w:rsidRP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логопедической работы по преодолению фонетико-фонем</w:t>
      </w:r>
      <w:r w:rsid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атического недоразвития у детей</w:t>
      </w:r>
      <w:r w:rsidR="00A83636" w:rsidRP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предназначена для дошкольников старшей и подготовительной групп, с учётом имеющихся у дошкольников отклонений в речевой деятельности </w:t>
      </w:r>
      <w:proofErr w:type="gramStart"/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 направлена</w:t>
      </w:r>
      <w:proofErr w:type="gramEnd"/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формирование произношения, элементарных навыков письма и чтения. </w:t>
      </w:r>
    </w:p>
    <w:p w:rsidR="00A83636" w:rsidRPr="00A83636" w:rsidRDefault="00A83636" w:rsidP="00A8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36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Содержание первой части «Логопедическая работа по преодолению фонетико-фонематического недоразвития у детей в старшей группе»</w:t>
      </w:r>
      <w:r w:rsidRP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четкие кинестетические и слуховые ощущения помогает решить две задачи — нормализовать процесс фонемообразования 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общеобразовательное дошкольное учреждение.</w:t>
      </w:r>
    </w:p>
    <w:p w:rsidR="00A83636" w:rsidRDefault="00A83636" w:rsidP="00A83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363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 второй части программы «Логопедическая работа по преодолению фонетико-фонематического недоразвития у детей в подготовительной группе»</w:t>
      </w:r>
      <w:r w:rsidRP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объемом знаний, умений и навыков, который определен как настоящей программой, так и программой общего типа, чтобы быть полностью готовыми к обучению в общеобразовательной школе. Данная программа включает такие разделы, как «Формирование произношения»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 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орфоэпически правильная речь, дикция, культура речевого общения). Общая цель коррекционно-развивающей программы — освоение детьми </w:t>
      </w:r>
      <w:r w:rsidRPr="00A836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коммуникативной функции языка в соответствии с возрастными нормативами. 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В связи с этим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 Структурирование содержания программы осуществлялось на основе тщательного изучения речевой деятельности детей 5—7 лет с ФФН, выделения ведущей недостаточности в структуре речевого нарушения при разных речевых аномалиях</w:t>
      </w:r>
    </w:p>
    <w:p w:rsidR="000C3550" w:rsidRPr="00882A5F" w:rsidRDefault="000C3550" w:rsidP="0044777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C3550" w:rsidRPr="000C3550" w:rsidRDefault="00447776" w:rsidP="000C35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0C35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«Примерная программа коррекционно-развивающей работы в логопедической группе для детей с ОНР</w:t>
      </w:r>
      <w:r w:rsidR="000C3550" w:rsidRPr="000C355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</w:t>
      </w:r>
    </w:p>
    <w:p w:rsidR="00447776" w:rsidRPr="00B26841" w:rsidRDefault="000C3550" w:rsidP="00E04CD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7776" w:rsidRPr="00882A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447776"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Н.В. Нищева. </w:t>
      </w:r>
    </w:p>
    <w:p w:rsidR="00B26841" w:rsidRPr="00B26841" w:rsidRDefault="00B26841" w:rsidP="00B26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Программа коррекционно-развивающей работы для детей с ОНР направлена на построение системы коррекционно-развивающей работы в логопедических группах для детей с ОНР в возрасте с 5 до 7 лет, предусматривающей полное взаимодействие и преемственность действий всех специалистов ДОУ и родителей дошкольников. Комплексность педагогического воздействия направлена выравнивание речевого и психофизического развития детей и обеспечение их всестороннего гармонического развития.</w:t>
      </w:r>
    </w:p>
    <w:p w:rsidR="00447776" w:rsidRDefault="00447776" w:rsidP="00447776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82A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Основной задачей программы, помимо задач развивающего обучения, всестороннего развития интеллектуально-волевых качеств и формирования базовых психических процессов, является овладение детьми самостоятельной, связной, грамматически правильной речью и навыками речевого общения.</w:t>
      </w:r>
    </w:p>
    <w:p w:rsidR="00447776" w:rsidRPr="000C3550" w:rsidRDefault="000C3550" w:rsidP="00447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3550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47776" w:rsidRPr="00CE23FA" w:rsidRDefault="00447776" w:rsidP="00447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3FA">
        <w:rPr>
          <w:rFonts w:ascii="Times New Roman" w:eastAsia="Calibri" w:hAnsi="Times New Roman" w:cs="Times New Roman"/>
          <w:b/>
          <w:sz w:val="28"/>
          <w:szCs w:val="28"/>
        </w:rPr>
        <w:t>художественного воспитания, обучения и развития детей 2 – 7 лет</w:t>
      </w:r>
    </w:p>
    <w:p w:rsidR="00447776" w:rsidRPr="00447776" w:rsidRDefault="00447776" w:rsidP="004477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>«Цветные ладошки»</w:t>
      </w:r>
    </w:p>
    <w:p w:rsidR="00447776" w:rsidRPr="00CE23FA" w:rsidRDefault="00447776" w:rsidP="00E04CD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A5F">
        <w:rPr>
          <w:rFonts w:ascii="Times New Roman" w:eastAsia="Calibri" w:hAnsi="Times New Roman" w:cs="Times New Roman"/>
          <w:sz w:val="24"/>
          <w:szCs w:val="24"/>
        </w:rPr>
        <w:t>И.А. Лыкова</w:t>
      </w:r>
      <w:r w:rsidRPr="00CE23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7776" w:rsidRPr="00CE23FA" w:rsidRDefault="00447776" w:rsidP="00E04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>Авторская программа художественного воспитания, обучения и развития детей 2 – 7 лет «Цветные ладошки»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447776" w:rsidRPr="00CE23FA" w:rsidRDefault="00447776" w:rsidP="00447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«Цветные ладошки»  содержит систему занятий по лепке, аппликации и рисованию для всех возрастных групп ДОУ (задачи, планирование, конспекты занятий). Полная структура программы представлена на цветной вкладке. Программа обеспечена современными наглядно-методическими и практическими пособиями.</w:t>
      </w:r>
    </w:p>
    <w:p w:rsidR="00447776" w:rsidRPr="00CE23FA" w:rsidRDefault="00447776" w:rsidP="00447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FA">
        <w:rPr>
          <w:rFonts w:ascii="Times New Roman" w:eastAsia="Calibri" w:hAnsi="Times New Roman" w:cs="Times New Roman"/>
          <w:sz w:val="24"/>
          <w:szCs w:val="24"/>
        </w:rPr>
        <w:tab/>
        <w:t>Программа «Цветные ладошки» адресована старшим воспитателям и заведующим ДОУ, воспитателям дошкольных учреждений, преподавателям изостудий, гувернёрам, студентам педагогических колледжей и вузов, а также всем, кто интересуется вопросами художественного развития детей дошкольного возраста, - родителям, бабушкам и дедушкам.</w:t>
      </w:r>
    </w:p>
    <w:p w:rsidR="00447776" w:rsidRPr="00CE23FA" w:rsidRDefault="00447776" w:rsidP="00447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776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447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3FA">
        <w:rPr>
          <w:rFonts w:ascii="Times New Roman" w:eastAsia="Calibri" w:hAnsi="Times New Roman" w:cs="Times New Roman"/>
          <w:sz w:val="24"/>
          <w:szCs w:val="24"/>
        </w:rPr>
        <w:t>–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447776" w:rsidRPr="00CE23FA" w:rsidRDefault="00447776" w:rsidP="004477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3FA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 xml:space="preserve">1.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Развитие эстетического восприятия художественных образов (в произведениях искусств) и предметов (явлений) окружающего мира как эстетических объектов.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2.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Создание условий для свободного экспериментирования с художественными материалами и инструментами.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3.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Ознакомление с универсальным «языком» искусства – средствами художественно-образной выразительности.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4.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Амплификация (обогащение) индивидуального художественно-эстетического опыта (эстетической апперцепции): «осмысленное чтение» - распредмечивание и опредмечивание – художественно-эстетических объектов с помощью воображения и эмпатии (носителям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5.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Развитие художественно-творческих  способностей в продуктивных видах детской деятельности.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6.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Воспитание художественного вкуса и чувства гармонии.</w:t>
      </w:r>
    </w:p>
    <w:p w:rsidR="00447776" w:rsidRPr="00CE23FA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7.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Создание условий для многоаспектной и увлекательной активности детей в художественно-эстетическом освоении окружающего мира.</w:t>
      </w:r>
    </w:p>
    <w:p w:rsidR="00447776" w:rsidRDefault="00447776" w:rsidP="0044777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8. </w:t>
      </w:r>
      <w:r w:rsidRPr="00CE23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Формирование эстетической картины мира и основных элементов «Я  - концепции – творца».</w:t>
      </w:r>
    </w:p>
    <w:p w:rsidR="00447776" w:rsidRPr="00447776" w:rsidRDefault="00447776" w:rsidP="00447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447776" w:rsidRPr="00447776" w:rsidRDefault="00447776" w:rsidP="004477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>«Музыкальные шедевры»</w:t>
      </w:r>
    </w:p>
    <w:p w:rsidR="00447776" w:rsidRDefault="00447776" w:rsidP="00447776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82A5F">
        <w:rPr>
          <w:rFonts w:ascii="Times New Roman" w:eastAsia="Calibri" w:hAnsi="Times New Roman" w:cs="Times New Roman"/>
          <w:sz w:val="24"/>
          <w:szCs w:val="24"/>
        </w:rPr>
        <w:t xml:space="preserve">втор О.П. Радынова. </w:t>
      </w:r>
    </w:p>
    <w:p w:rsidR="00447776" w:rsidRDefault="00447776" w:rsidP="003F24F9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Программа содержит научно обоснованную и методически выстроенную систему формирования основ музыкальной культуры детей дошкольного возраста (3-7 лет), учитывающую индивидуальные и психофизиологические особенности детей и взаимосвязанную со всей воспитательно-образовательной работой детского сада. Программа строится на основе использования произведений высокого искусства, подлинных образцов мировой музыкальной классики.</w:t>
      </w:r>
    </w:p>
    <w:p w:rsidR="00AC5364" w:rsidRDefault="00AC5364" w:rsidP="00AC5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Основной принцип построения программы – тематический (наличие шести тем, которые изучаются в течение 1-2 мес. И повторяются каждый год на новом материале)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Серия книг с конспектами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 по программе «Музыкаль</w:t>
      </w:r>
      <w:r w:rsidRPr="003F24F9">
        <w:rPr>
          <w:rFonts w:ascii="Times New Roman" w:eastAsia="Calibri" w:hAnsi="Times New Roman" w:cs="Times New Roman"/>
          <w:sz w:val="24"/>
          <w:szCs w:val="24"/>
        </w:rPr>
        <w:t>ные шедевры» и записанные н</w:t>
      </w:r>
      <w:r>
        <w:rPr>
          <w:rFonts w:ascii="Times New Roman" w:eastAsia="Calibri" w:hAnsi="Times New Roman" w:cs="Times New Roman"/>
          <w:sz w:val="24"/>
          <w:szCs w:val="24"/>
        </w:rPr>
        <w:t>а кассетах произведения соответ</w:t>
      </w:r>
      <w:r w:rsidRPr="003F24F9">
        <w:rPr>
          <w:rFonts w:ascii="Times New Roman" w:eastAsia="Calibri" w:hAnsi="Times New Roman" w:cs="Times New Roman"/>
          <w:sz w:val="24"/>
          <w:szCs w:val="24"/>
        </w:rPr>
        <w:t>ствуют шести темам программы: “Музыка выражает настроения чувства, характер людей”, “П</w:t>
      </w:r>
      <w:r>
        <w:rPr>
          <w:rFonts w:ascii="Times New Roman" w:eastAsia="Calibri" w:hAnsi="Times New Roman" w:cs="Times New Roman"/>
          <w:sz w:val="24"/>
          <w:szCs w:val="24"/>
        </w:rPr>
        <w:t>есня, танец, марш”, “Музыка рас</w:t>
      </w:r>
      <w:r w:rsidRPr="003F24F9">
        <w:rPr>
          <w:rFonts w:ascii="Times New Roman" w:eastAsia="Calibri" w:hAnsi="Times New Roman" w:cs="Times New Roman"/>
          <w:sz w:val="24"/>
          <w:szCs w:val="24"/>
        </w:rPr>
        <w:t>сказывает о животных и птицах”, “Природа и музыка”, “Сказка музыке”, “Музыкальные инструменты” (тематический принц программы).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Произведения по всем темам подобраны в контрастных с</w:t>
      </w:r>
      <w:r>
        <w:rPr>
          <w:rFonts w:ascii="Times New Roman" w:eastAsia="Calibri" w:hAnsi="Times New Roman" w:cs="Times New Roman"/>
          <w:sz w:val="24"/>
          <w:szCs w:val="24"/>
        </w:rPr>
        <w:t>опос</w:t>
      </w:r>
      <w:r w:rsidRPr="003F24F9">
        <w:rPr>
          <w:rFonts w:ascii="Times New Roman" w:eastAsia="Calibri" w:hAnsi="Times New Roman" w:cs="Times New Roman"/>
          <w:sz w:val="24"/>
          <w:szCs w:val="24"/>
        </w:rPr>
        <w:t>тавлениях, что облегчает их усвое</w:t>
      </w:r>
      <w:r>
        <w:rPr>
          <w:rFonts w:ascii="Times New Roman" w:eastAsia="Calibri" w:hAnsi="Times New Roman" w:cs="Times New Roman"/>
          <w:sz w:val="24"/>
          <w:szCs w:val="24"/>
        </w:rPr>
        <w:t>ние, способствует интересу к за</w:t>
      </w:r>
      <w:r w:rsidRPr="003F24F9">
        <w:rPr>
          <w:rFonts w:ascii="Times New Roman" w:eastAsia="Calibri" w:hAnsi="Times New Roman" w:cs="Times New Roman"/>
          <w:sz w:val="24"/>
          <w:szCs w:val="24"/>
        </w:rPr>
        <w:t>нятиям (принцип контрастных сопоставлений).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Пьесы предназначены не т</w:t>
      </w:r>
      <w:r>
        <w:rPr>
          <w:rFonts w:ascii="Times New Roman" w:eastAsia="Calibri" w:hAnsi="Times New Roman" w:cs="Times New Roman"/>
          <w:sz w:val="24"/>
          <w:szCs w:val="24"/>
        </w:rPr>
        <w:t>олько для слушания детьми разно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го возраста, но и разных видов исполнительства и творчества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музыкально-ритмических дви</w:t>
      </w:r>
      <w:r>
        <w:rPr>
          <w:rFonts w:ascii="Times New Roman" w:eastAsia="Calibri" w:hAnsi="Times New Roman" w:cs="Times New Roman"/>
          <w:sz w:val="24"/>
          <w:szCs w:val="24"/>
        </w:rPr>
        <w:t>жений, игры на музыкальных инст</w:t>
      </w:r>
      <w:r w:rsidRPr="003F24F9">
        <w:rPr>
          <w:rFonts w:ascii="Times New Roman" w:eastAsia="Calibri" w:hAnsi="Times New Roman" w:cs="Times New Roman"/>
          <w:sz w:val="24"/>
          <w:szCs w:val="24"/>
        </w:rPr>
        <w:t>рументах, вокализаций в тесно</w:t>
      </w:r>
      <w:r w:rsidR="00AC5364">
        <w:rPr>
          <w:rFonts w:ascii="Times New Roman" w:eastAsia="Calibri" w:hAnsi="Times New Roman" w:cs="Times New Roman"/>
          <w:sz w:val="24"/>
          <w:szCs w:val="24"/>
        </w:rPr>
        <w:t>й взаимосвязи с применением раз</w:t>
      </w:r>
      <w:r w:rsidRPr="003F24F9">
        <w:rPr>
          <w:rFonts w:ascii="Times New Roman" w:eastAsia="Calibri" w:hAnsi="Times New Roman" w:cs="Times New Roman"/>
          <w:sz w:val="24"/>
          <w:szCs w:val="24"/>
        </w:rPr>
        <w:t>нообразных видов художественн</w:t>
      </w:r>
      <w:r w:rsidR="00AC5364">
        <w:rPr>
          <w:rFonts w:ascii="Times New Roman" w:eastAsia="Calibri" w:hAnsi="Times New Roman" w:cs="Times New Roman"/>
          <w:sz w:val="24"/>
          <w:szCs w:val="24"/>
        </w:rPr>
        <w:t>ой деятельности – рисование, те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атрализованные игры и пр. (принцип синкретизма программы). Педагог отбирает в каждой теме произведения, доступные детям. В следующем году возвращаетс</w:t>
      </w:r>
      <w:r w:rsidR="00AC5364">
        <w:rPr>
          <w:rFonts w:ascii="Times New Roman" w:eastAsia="Calibri" w:hAnsi="Times New Roman" w:cs="Times New Roman"/>
          <w:sz w:val="24"/>
          <w:szCs w:val="24"/>
        </w:rPr>
        <w:t>я к слушанию полюбившихся произ</w:t>
      </w:r>
      <w:r w:rsidRPr="003F24F9">
        <w:rPr>
          <w:rFonts w:ascii="Times New Roman" w:eastAsia="Calibri" w:hAnsi="Times New Roman" w:cs="Times New Roman"/>
          <w:sz w:val="24"/>
          <w:szCs w:val="24"/>
        </w:rPr>
        <w:t>ведений по каждой теме, расши</w:t>
      </w:r>
      <w:r w:rsidR="00AC5364">
        <w:rPr>
          <w:rFonts w:ascii="Times New Roman" w:eastAsia="Calibri" w:hAnsi="Times New Roman" w:cs="Times New Roman"/>
          <w:sz w:val="24"/>
          <w:szCs w:val="24"/>
        </w:rPr>
        <w:t>ряет представления детей о музы</w:t>
      </w:r>
      <w:r w:rsidRPr="003F24F9">
        <w:rPr>
          <w:rFonts w:ascii="Times New Roman" w:eastAsia="Calibri" w:hAnsi="Times New Roman" w:cs="Times New Roman"/>
          <w:sz w:val="24"/>
          <w:szCs w:val="24"/>
        </w:rPr>
        <w:t>ке, предлагает слушать новые произведения.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Содержание шести тем позв</w:t>
      </w:r>
      <w:r w:rsidR="00AC5364">
        <w:rPr>
          <w:rFonts w:ascii="Times New Roman" w:eastAsia="Calibri" w:hAnsi="Times New Roman" w:cs="Times New Roman"/>
          <w:sz w:val="24"/>
          <w:szCs w:val="24"/>
        </w:rPr>
        <w:t>оляет легко возвращаться от пос</w:t>
      </w:r>
      <w:r w:rsidRPr="003F24F9">
        <w:rPr>
          <w:rFonts w:ascii="Times New Roman" w:eastAsia="Calibri" w:hAnsi="Times New Roman" w:cs="Times New Roman"/>
          <w:sz w:val="24"/>
          <w:szCs w:val="24"/>
        </w:rPr>
        <w:t>ледней темы к первой в следу</w:t>
      </w:r>
      <w:r w:rsidR="00AC5364">
        <w:rPr>
          <w:rFonts w:ascii="Times New Roman" w:eastAsia="Calibri" w:hAnsi="Times New Roman" w:cs="Times New Roman"/>
          <w:sz w:val="24"/>
          <w:szCs w:val="24"/>
        </w:rPr>
        <w:t>ющей возрастной группе (концент</w:t>
      </w:r>
      <w:r w:rsidRPr="003F24F9">
        <w:rPr>
          <w:rFonts w:ascii="Times New Roman" w:eastAsia="Calibri" w:hAnsi="Times New Roman" w:cs="Times New Roman"/>
          <w:sz w:val="24"/>
          <w:szCs w:val="24"/>
        </w:rPr>
        <w:t>рический принцип построения программы), применять усвоенное на новом этапе музыкального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 и общего развития детей, побуж</w:t>
      </w:r>
      <w:r w:rsidRPr="003F24F9">
        <w:rPr>
          <w:rFonts w:ascii="Times New Roman" w:eastAsia="Calibri" w:hAnsi="Times New Roman" w:cs="Times New Roman"/>
          <w:sz w:val="24"/>
          <w:szCs w:val="24"/>
        </w:rPr>
        <w:t>дать их к творческим проявлениям в разных видах музыкальной деятельности.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Каждая тема обладает своими возможностями в достижении цели программы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формировании основ музыкальной культуры детей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развитии эмоционал</w:t>
      </w:r>
      <w:r w:rsidR="00AC5364">
        <w:rPr>
          <w:rFonts w:ascii="Times New Roman" w:eastAsia="Calibri" w:hAnsi="Times New Roman" w:cs="Times New Roman"/>
          <w:sz w:val="24"/>
          <w:szCs w:val="24"/>
        </w:rPr>
        <w:t>ьной отзывчивости на музыку, му</w:t>
      </w:r>
      <w:r w:rsidRPr="003F24F9">
        <w:rPr>
          <w:rFonts w:ascii="Times New Roman" w:eastAsia="Calibri" w:hAnsi="Times New Roman" w:cs="Times New Roman"/>
          <w:sz w:val="24"/>
          <w:szCs w:val="24"/>
        </w:rPr>
        <w:t>зыкального мышления, вообр</w:t>
      </w:r>
      <w:r w:rsidR="00AC5364">
        <w:rPr>
          <w:rFonts w:ascii="Times New Roman" w:eastAsia="Calibri" w:hAnsi="Times New Roman" w:cs="Times New Roman"/>
          <w:sz w:val="24"/>
          <w:szCs w:val="24"/>
        </w:rPr>
        <w:t>ажения, творчества, развитии ос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нов музыкально-эстетического сознания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>эстетических эмоций, интереса к музыке, вкуса, пред</w:t>
      </w:r>
      <w:r w:rsidR="00AC5364">
        <w:rPr>
          <w:rFonts w:ascii="Times New Roman" w:eastAsia="Calibri" w:hAnsi="Times New Roman" w:cs="Times New Roman"/>
          <w:sz w:val="24"/>
          <w:szCs w:val="24"/>
        </w:rPr>
        <w:t>ставлений о красоте, эмоциональ</w:t>
      </w:r>
      <w:r w:rsidRPr="003F24F9">
        <w:rPr>
          <w:rFonts w:ascii="Times New Roman" w:eastAsia="Calibri" w:hAnsi="Times New Roman" w:cs="Times New Roman"/>
          <w:sz w:val="24"/>
          <w:szCs w:val="24"/>
        </w:rPr>
        <w:t>но-оценочного отношения к му</w:t>
      </w:r>
      <w:r w:rsidR="00AC5364">
        <w:rPr>
          <w:rFonts w:ascii="Times New Roman" w:eastAsia="Calibri" w:hAnsi="Times New Roman" w:cs="Times New Roman"/>
          <w:sz w:val="24"/>
          <w:szCs w:val="24"/>
        </w:rPr>
        <w:t>зыке, развитии у детей музыкаль</w:t>
      </w:r>
      <w:r w:rsidRPr="003F24F9">
        <w:rPr>
          <w:rFonts w:ascii="Times New Roman" w:eastAsia="Calibri" w:hAnsi="Times New Roman" w:cs="Times New Roman"/>
          <w:sz w:val="24"/>
          <w:szCs w:val="24"/>
        </w:rPr>
        <w:t>ных способностей, знаний, умений и навыков в различных видах музыкальной деятельности.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Так первая тема дает детям важнейшие представления о том, что музыка всегда выражает настроения, чувства, переживания человека, их смену, оттенки н</w:t>
      </w:r>
      <w:r w:rsidR="00AC5364">
        <w:rPr>
          <w:rFonts w:ascii="Times New Roman" w:eastAsia="Calibri" w:hAnsi="Times New Roman" w:cs="Times New Roman"/>
          <w:sz w:val="24"/>
          <w:szCs w:val="24"/>
        </w:rPr>
        <w:t>астроений, способствует формиро</w:t>
      </w:r>
      <w:r w:rsidRPr="003F24F9">
        <w:rPr>
          <w:rFonts w:ascii="Times New Roman" w:eastAsia="Calibri" w:hAnsi="Times New Roman" w:cs="Times New Roman"/>
          <w:sz w:val="24"/>
          <w:szCs w:val="24"/>
        </w:rPr>
        <w:t>ванию эмоционально-оценочн</w:t>
      </w:r>
      <w:r w:rsidR="00AC5364">
        <w:rPr>
          <w:rFonts w:ascii="Times New Roman" w:eastAsia="Calibri" w:hAnsi="Times New Roman" w:cs="Times New Roman"/>
          <w:sz w:val="24"/>
          <w:szCs w:val="24"/>
        </w:rPr>
        <w:t>ого отношения к музыке, творчес</w:t>
      </w:r>
      <w:r w:rsidRPr="003F24F9">
        <w:rPr>
          <w:rFonts w:ascii="Times New Roman" w:eastAsia="Calibri" w:hAnsi="Times New Roman" w:cs="Times New Roman"/>
          <w:sz w:val="24"/>
          <w:szCs w:val="24"/>
        </w:rPr>
        <w:t>кой эстетической активности.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Вторая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способствует нак</w:t>
      </w:r>
      <w:r w:rsidR="00AC5364">
        <w:rPr>
          <w:rFonts w:ascii="Times New Roman" w:eastAsia="Calibri" w:hAnsi="Times New Roman" w:cs="Times New Roman"/>
          <w:sz w:val="24"/>
          <w:szCs w:val="24"/>
        </w:rPr>
        <w:t>оплению представлений о простей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ших жанрах музыки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>песне, танце, марше, многочисленных их разновидностях. Научив детей ра</w:t>
      </w:r>
      <w:r w:rsidR="00AC5364">
        <w:rPr>
          <w:rFonts w:ascii="Times New Roman" w:eastAsia="Calibri" w:hAnsi="Times New Roman" w:cs="Times New Roman"/>
          <w:sz w:val="24"/>
          <w:szCs w:val="24"/>
        </w:rPr>
        <w:t>зличать разные по характеру пес</w:t>
      </w:r>
      <w:r w:rsidRPr="003F24F9">
        <w:rPr>
          <w:rFonts w:ascii="Times New Roman" w:eastAsia="Calibri" w:hAnsi="Times New Roman" w:cs="Times New Roman"/>
          <w:sz w:val="24"/>
          <w:szCs w:val="24"/>
        </w:rPr>
        <w:t>ни, танцы, марши мы подвод</w:t>
      </w:r>
      <w:r w:rsidR="00AC5364">
        <w:rPr>
          <w:rFonts w:ascii="Times New Roman" w:eastAsia="Calibri" w:hAnsi="Times New Roman" w:cs="Times New Roman"/>
          <w:sz w:val="24"/>
          <w:szCs w:val="24"/>
        </w:rPr>
        <w:t>им их к пониманию более обобщен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ных понятий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песенности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танцев</w:t>
      </w:r>
      <w:r w:rsidR="00AC5364">
        <w:rPr>
          <w:rFonts w:ascii="Times New Roman" w:eastAsia="Calibri" w:hAnsi="Times New Roman" w:cs="Times New Roman"/>
          <w:sz w:val="24"/>
          <w:szCs w:val="24"/>
        </w:rPr>
        <w:t>альности</w:t>
      </w:r>
      <w:proofErr w:type="spellEnd"/>
      <w:r w:rsidR="00AC536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AC5364">
        <w:rPr>
          <w:rFonts w:ascii="Times New Roman" w:eastAsia="Calibri" w:hAnsi="Times New Roman" w:cs="Times New Roman"/>
          <w:sz w:val="24"/>
          <w:szCs w:val="24"/>
        </w:rPr>
        <w:t>маршевости</w:t>
      </w:r>
      <w:proofErr w:type="spellEnd"/>
      <w:r w:rsidR="00AC5364">
        <w:rPr>
          <w:rFonts w:ascii="Times New Roman" w:eastAsia="Calibri" w:hAnsi="Times New Roman" w:cs="Times New Roman"/>
          <w:sz w:val="24"/>
          <w:szCs w:val="24"/>
        </w:rPr>
        <w:t xml:space="preserve"> в непрогр</w:t>
      </w:r>
      <w:r w:rsidRPr="003F24F9">
        <w:rPr>
          <w:rFonts w:ascii="Times New Roman" w:eastAsia="Calibri" w:hAnsi="Times New Roman" w:cs="Times New Roman"/>
          <w:sz w:val="24"/>
          <w:szCs w:val="24"/>
        </w:rPr>
        <w:t>аммной музыке.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Дети слушают народные п</w:t>
      </w:r>
      <w:r w:rsidR="00AC5364">
        <w:rPr>
          <w:rFonts w:ascii="Times New Roman" w:eastAsia="Calibri" w:hAnsi="Times New Roman" w:cs="Times New Roman"/>
          <w:sz w:val="24"/>
          <w:szCs w:val="24"/>
        </w:rPr>
        <w:t>есни, колыбельные, старинные ро</w:t>
      </w:r>
      <w:r w:rsidRPr="003F24F9">
        <w:rPr>
          <w:rFonts w:ascii="Times New Roman" w:eastAsia="Calibri" w:hAnsi="Times New Roman" w:cs="Times New Roman"/>
          <w:sz w:val="24"/>
          <w:szCs w:val="24"/>
        </w:rPr>
        <w:t>мансы и произведения песе</w:t>
      </w:r>
      <w:r w:rsidR="00AC5364">
        <w:rPr>
          <w:rFonts w:ascii="Times New Roman" w:eastAsia="Calibri" w:hAnsi="Times New Roman" w:cs="Times New Roman"/>
          <w:sz w:val="24"/>
          <w:szCs w:val="24"/>
        </w:rPr>
        <w:t>нных жанров инструментальной му</w:t>
      </w:r>
      <w:r w:rsidRPr="003F24F9">
        <w:rPr>
          <w:rFonts w:ascii="Times New Roman" w:eastAsia="Calibri" w:hAnsi="Times New Roman" w:cs="Times New Roman"/>
          <w:sz w:val="24"/>
          <w:szCs w:val="24"/>
        </w:rPr>
        <w:t>зыки (романс, песня без слов, с</w:t>
      </w:r>
      <w:r w:rsidR="00AC5364">
        <w:rPr>
          <w:rFonts w:ascii="Times New Roman" w:eastAsia="Calibri" w:hAnsi="Times New Roman" w:cs="Times New Roman"/>
          <w:sz w:val="24"/>
          <w:szCs w:val="24"/>
        </w:rPr>
        <w:t>еренада, ария, ноктюрн). В стар</w:t>
      </w:r>
      <w:r w:rsidRPr="003F24F9">
        <w:rPr>
          <w:rFonts w:ascii="Times New Roman" w:eastAsia="Calibri" w:hAnsi="Times New Roman" w:cs="Times New Roman"/>
          <w:sz w:val="24"/>
          <w:szCs w:val="24"/>
        </w:rPr>
        <w:t>шем дошкольном возрасте сравнивают русские народные песни в различных обработках (“Во поле бе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реза стояла” в обработке </w:t>
      </w:r>
      <w:proofErr w:type="spellStart"/>
      <w:r w:rsidR="00AC5364">
        <w:rPr>
          <w:rFonts w:ascii="Times New Roman" w:eastAsia="Calibri" w:hAnsi="Times New Roman" w:cs="Times New Roman"/>
          <w:sz w:val="24"/>
          <w:szCs w:val="24"/>
        </w:rPr>
        <w:t>Н.Римс</w:t>
      </w:r>
      <w:r w:rsidRPr="003F24F9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-Корсакова и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А.Гурилева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; “Голова ль ты моя, головушка” в обработке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Н.Римского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-Корсакова и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П.Чайковского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), различают черты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песенности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в произвед</w:t>
      </w:r>
      <w:r w:rsidR="00AC5364">
        <w:rPr>
          <w:rFonts w:ascii="Times New Roman" w:eastAsia="Calibri" w:hAnsi="Times New Roman" w:cs="Times New Roman"/>
          <w:sz w:val="24"/>
          <w:szCs w:val="24"/>
        </w:rPr>
        <w:t>ениях непрограммной музыки (“Со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ната”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Ф.Шуберта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, “Адажио”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Т.Альбинони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В книгах и на кассетах пре</w:t>
      </w:r>
      <w:r w:rsidR="00AC5364">
        <w:rPr>
          <w:rFonts w:ascii="Times New Roman" w:eastAsia="Calibri" w:hAnsi="Times New Roman" w:cs="Times New Roman"/>
          <w:sz w:val="24"/>
          <w:szCs w:val="24"/>
        </w:rPr>
        <w:t>дставлены жанры танцевальной му</w:t>
      </w:r>
      <w:r w:rsidRPr="003F24F9">
        <w:rPr>
          <w:rFonts w:ascii="Times New Roman" w:eastAsia="Calibri" w:hAnsi="Times New Roman" w:cs="Times New Roman"/>
          <w:sz w:val="24"/>
          <w:szCs w:val="24"/>
        </w:rPr>
        <w:t>зыки различных эпох (менуэты, гавоты, полонезы, ва</w:t>
      </w:r>
      <w:r w:rsidR="00AC5364">
        <w:rPr>
          <w:rFonts w:ascii="Times New Roman" w:eastAsia="Calibri" w:hAnsi="Times New Roman" w:cs="Times New Roman"/>
          <w:sz w:val="24"/>
          <w:szCs w:val="24"/>
        </w:rPr>
        <w:t>льсы, ма</w:t>
      </w:r>
      <w:r w:rsidRPr="003F24F9">
        <w:rPr>
          <w:rFonts w:ascii="Times New Roman" w:eastAsia="Calibri" w:hAnsi="Times New Roman" w:cs="Times New Roman"/>
          <w:sz w:val="24"/>
          <w:szCs w:val="24"/>
        </w:rPr>
        <w:t>зурки и другие танцы). Науч</w:t>
      </w:r>
      <w:r w:rsidR="00AC5364">
        <w:rPr>
          <w:rFonts w:ascii="Times New Roman" w:eastAsia="Calibri" w:hAnsi="Times New Roman" w:cs="Times New Roman"/>
          <w:sz w:val="24"/>
          <w:szCs w:val="24"/>
        </w:rPr>
        <w:t>ившись различать признаки танцевальное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в музыке, дети нах</w:t>
      </w:r>
      <w:r w:rsidR="00AC5364">
        <w:rPr>
          <w:rFonts w:ascii="Times New Roman" w:eastAsia="Calibri" w:hAnsi="Times New Roman" w:cs="Times New Roman"/>
          <w:sz w:val="24"/>
          <w:szCs w:val="24"/>
        </w:rPr>
        <w:t>одят их в произведениях нетанце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вальных жанров. Аналогично д</w:t>
      </w:r>
      <w:r w:rsidR="00AC5364">
        <w:rPr>
          <w:rFonts w:ascii="Times New Roman" w:eastAsia="Calibri" w:hAnsi="Times New Roman" w:cs="Times New Roman"/>
          <w:sz w:val="24"/>
          <w:szCs w:val="24"/>
        </w:rPr>
        <w:t>ети различают черты марша и при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знаки </w:t>
      </w:r>
      <w:proofErr w:type="spellStart"/>
      <w:r w:rsidRPr="003F24F9">
        <w:rPr>
          <w:rFonts w:ascii="Times New Roman" w:eastAsia="Calibri" w:hAnsi="Times New Roman" w:cs="Times New Roman"/>
          <w:sz w:val="24"/>
          <w:szCs w:val="24"/>
        </w:rPr>
        <w:t>маршевости</w:t>
      </w:r>
      <w:proofErr w:type="spellEnd"/>
      <w:r w:rsidRPr="003F24F9">
        <w:rPr>
          <w:rFonts w:ascii="Times New Roman" w:eastAsia="Calibri" w:hAnsi="Times New Roman" w:cs="Times New Roman"/>
          <w:sz w:val="24"/>
          <w:szCs w:val="24"/>
        </w:rPr>
        <w:t>. Иногда р</w:t>
      </w:r>
      <w:r w:rsidR="00AC5364">
        <w:rPr>
          <w:rFonts w:ascii="Times New Roman" w:eastAsia="Calibri" w:hAnsi="Times New Roman" w:cs="Times New Roman"/>
          <w:sz w:val="24"/>
          <w:szCs w:val="24"/>
        </w:rPr>
        <w:t>екомендуемые для слушания произ</w:t>
      </w:r>
      <w:r w:rsidRPr="003F24F9">
        <w:rPr>
          <w:rFonts w:ascii="Times New Roman" w:eastAsia="Calibri" w:hAnsi="Times New Roman" w:cs="Times New Roman"/>
          <w:sz w:val="24"/>
          <w:szCs w:val="24"/>
        </w:rPr>
        <w:t>ведения имеют черты одновременно двух жанров.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Эта тема предполагает ак</w:t>
      </w:r>
      <w:r w:rsidR="00AC5364">
        <w:rPr>
          <w:rFonts w:ascii="Times New Roman" w:eastAsia="Calibri" w:hAnsi="Times New Roman" w:cs="Times New Roman"/>
          <w:sz w:val="24"/>
          <w:szCs w:val="24"/>
        </w:rPr>
        <w:t>тивное использование музыкально</w:t>
      </w:r>
      <w:r w:rsidRPr="003F24F9">
        <w:rPr>
          <w:rFonts w:ascii="Times New Roman" w:eastAsia="Calibri" w:hAnsi="Times New Roman" w:cs="Times New Roman"/>
          <w:sz w:val="24"/>
          <w:szCs w:val="24"/>
        </w:rPr>
        <w:t>-ритмических движений, обуче</w:t>
      </w:r>
      <w:r w:rsidR="00AC5364">
        <w:rPr>
          <w:rFonts w:ascii="Times New Roman" w:eastAsia="Calibri" w:hAnsi="Times New Roman" w:cs="Times New Roman"/>
          <w:sz w:val="24"/>
          <w:szCs w:val="24"/>
        </w:rPr>
        <w:t>ние детей выразительности движе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ний, передающих настроение м</w:t>
      </w:r>
      <w:r w:rsidR="00AC5364">
        <w:rPr>
          <w:rFonts w:ascii="Times New Roman" w:eastAsia="Calibri" w:hAnsi="Times New Roman" w:cs="Times New Roman"/>
          <w:sz w:val="24"/>
          <w:szCs w:val="24"/>
        </w:rPr>
        <w:t>узыки, применение творческих за</w:t>
      </w:r>
      <w:r w:rsidRPr="003F24F9">
        <w:rPr>
          <w:rFonts w:ascii="Times New Roman" w:eastAsia="Calibri" w:hAnsi="Times New Roman" w:cs="Times New Roman"/>
          <w:sz w:val="24"/>
          <w:szCs w:val="24"/>
        </w:rPr>
        <w:t>даний.</w:t>
      </w:r>
    </w:p>
    <w:p w:rsidR="003F24F9" w:rsidRPr="003F24F9" w:rsidRDefault="003F24F9" w:rsidP="00AC5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III, IV, V темы </w:t>
      </w:r>
      <w:r w:rsidR="00AC5364">
        <w:rPr>
          <w:rFonts w:ascii="Times New Roman" w:eastAsia="Calibri" w:hAnsi="Times New Roman" w:cs="Times New Roman"/>
          <w:sz w:val="24"/>
          <w:szCs w:val="24"/>
        </w:rPr>
        <w:t>–  "</w:t>
      </w:r>
      <w:r w:rsidRPr="003F24F9">
        <w:rPr>
          <w:rFonts w:ascii="Times New Roman" w:eastAsia="Calibri" w:hAnsi="Times New Roman" w:cs="Times New Roman"/>
          <w:sz w:val="24"/>
          <w:szCs w:val="24"/>
        </w:rPr>
        <w:t>Музыка рассказывает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 о животных и пти</w:t>
      </w:r>
      <w:r w:rsidRPr="003F24F9">
        <w:rPr>
          <w:rFonts w:ascii="Times New Roman" w:eastAsia="Calibri" w:hAnsi="Times New Roman" w:cs="Times New Roman"/>
          <w:sz w:val="24"/>
          <w:szCs w:val="24"/>
        </w:rPr>
        <w:t>цах”, “Природа и музыка”, “С</w:t>
      </w:r>
      <w:r w:rsidR="00AC5364">
        <w:rPr>
          <w:rFonts w:ascii="Times New Roman" w:eastAsia="Calibri" w:hAnsi="Times New Roman" w:cs="Times New Roman"/>
          <w:sz w:val="24"/>
          <w:szCs w:val="24"/>
        </w:rPr>
        <w:t>казка в музыке” дают представле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ния об изобразительности музык</w:t>
      </w:r>
      <w:r w:rsidR="00AC5364">
        <w:rPr>
          <w:rFonts w:ascii="Times New Roman" w:eastAsia="Calibri" w:hAnsi="Times New Roman" w:cs="Times New Roman"/>
          <w:sz w:val="24"/>
          <w:szCs w:val="24"/>
        </w:rPr>
        <w:t>и в тесной связи с выразительно</w:t>
      </w:r>
      <w:r w:rsidRPr="003F24F9">
        <w:rPr>
          <w:rFonts w:ascii="Times New Roman" w:eastAsia="Calibri" w:hAnsi="Times New Roman" w:cs="Times New Roman"/>
          <w:sz w:val="24"/>
          <w:szCs w:val="24"/>
        </w:rPr>
        <w:t>стью. При применении методов к</w:t>
      </w:r>
      <w:r w:rsidR="00AC5364">
        <w:rPr>
          <w:rFonts w:ascii="Times New Roman" w:eastAsia="Calibri" w:hAnsi="Times New Roman" w:cs="Times New Roman"/>
          <w:sz w:val="24"/>
          <w:szCs w:val="24"/>
        </w:rPr>
        <w:t>онтрастных сопоставлений и разл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ичных видов уподоблений звучанию музыки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двигательное</w:t>
      </w:r>
      <w:r w:rsidR="00AC5364">
        <w:rPr>
          <w:rFonts w:ascii="Times New Roman" w:eastAsia="Calibri" w:hAnsi="Times New Roman" w:cs="Times New Roman"/>
          <w:sz w:val="24"/>
          <w:szCs w:val="24"/>
        </w:rPr>
        <w:t>, ми</w:t>
      </w:r>
      <w:r w:rsidRPr="003F24F9">
        <w:rPr>
          <w:rFonts w:ascii="Times New Roman" w:eastAsia="Calibri" w:hAnsi="Times New Roman" w:cs="Times New Roman"/>
          <w:sz w:val="24"/>
          <w:szCs w:val="24"/>
        </w:rPr>
        <w:t>мическое, цветовое, подлихуд</w:t>
      </w:r>
      <w:r w:rsidR="00AC5364">
        <w:rPr>
          <w:rFonts w:ascii="Times New Roman" w:eastAsia="Calibri" w:hAnsi="Times New Roman" w:cs="Times New Roman"/>
          <w:sz w:val="24"/>
          <w:szCs w:val="24"/>
        </w:rPr>
        <w:t>ожественное. темброво-инструмен</w:t>
      </w:r>
      <w:r w:rsidRPr="003F24F9">
        <w:rPr>
          <w:rFonts w:ascii="Times New Roman" w:eastAsia="Calibri" w:hAnsi="Times New Roman" w:cs="Times New Roman"/>
          <w:sz w:val="24"/>
          <w:szCs w:val="24"/>
        </w:rPr>
        <w:t>тальное и др. (см. программу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 “Музыкальные шедевры) дети про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чувствованно и осознанно воспринимают музыку, постигают выразительный смысл ее языка в сравнении с языками других искусств, выражают свои впечатления в различных проявлениях творчества </w:t>
      </w:r>
      <w:r w:rsidR="00AC536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F24F9">
        <w:rPr>
          <w:rFonts w:ascii="Times New Roman" w:eastAsia="Calibri" w:hAnsi="Times New Roman" w:cs="Times New Roman"/>
          <w:sz w:val="24"/>
          <w:szCs w:val="24"/>
        </w:rPr>
        <w:t xml:space="preserve"> образное слово, рисунок, танцевальные и образные движения, театрал</w:t>
      </w:r>
      <w:r w:rsidR="00AC5364">
        <w:rPr>
          <w:rFonts w:ascii="Times New Roman" w:eastAsia="Calibri" w:hAnsi="Times New Roman" w:cs="Times New Roman"/>
          <w:sz w:val="24"/>
          <w:szCs w:val="24"/>
        </w:rPr>
        <w:t>изованные игры, спектакли и пр.</w:t>
      </w:r>
    </w:p>
    <w:p w:rsidR="003F24F9" w:rsidRP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VI тема “Музыкальные инструменты” познавательна. При ее изучении в каждой возрастной группе педаг</w:t>
      </w:r>
      <w:r w:rsidR="00AC5364">
        <w:rPr>
          <w:rFonts w:ascii="Times New Roman" w:eastAsia="Calibri" w:hAnsi="Times New Roman" w:cs="Times New Roman"/>
          <w:sz w:val="24"/>
          <w:szCs w:val="24"/>
        </w:rPr>
        <w:t>ог может возвращать</w:t>
      </w:r>
      <w:r w:rsidRPr="003F24F9">
        <w:rPr>
          <w:rFonts w:ascii="Times New Roman" w:eastAsia="Calibri" w:hAnsi="Times New Roman" w:cs="Times New Roman"/>
          <w:sz w:val="24"/>
          <w:szCs w:val="24"/>
        </w:rPr>
        <w:t>ся к повторению всех тем программы, акцентируя внимание на выразительности тембров музыкальных инструментов, передающих определенное настроение музыки, музыкальный образ.</w:t>
      </w:r>
    </w:p>
    <w:p w:rsidR="003F24F9" w:rsidRDefault="003F24F9" w:rsidP="003F24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4F9">
        <w:rPr>
          <w:rFonts w:ascii="Times New Roman" w:eastAsia="Calibri" w:hAnsi="Times New Roman" w:cs="Times New Roman"/>
          <w:sz w:val="24"/>
          <w:szCs w:val="24"/>
        </w:rPr>
        <w:t>Разработанные в серии книг конспекты являются примерным ориентиром для педагогов. В</w:t>
      </w:r>
      <w:r w:rsidR="00AC5364">
        <w:rPr>
          <w:rFonts w:ascii="Times New Roman" w:eastAsia="Calibri" w:hAnsi="Times New Roman" w:cs="Times New Roman"/>
          <w:sz w:val="24"/>
          <w:szCs w:val="24"/>
        </w:rPr>
        <w:t>озрастные границы применения ре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пертуара условны. Опираясь на собственный опыт, музыкальный руководитель варьирует содер</w:t>
      </w:r>
      <w:r w:rsidR="00AC5364">
        <w:rPr>
          <w:rFonts w:ascii="Times New Roman" w:eastAsia="Calibri" w:hAnsi="Times New Roman" w:cs="Times New Roman"/>
          <w:sz w:val="24"/>
          <w:szCs w:val="24"/>
        </w:rPr>
        <w:t>жание конспектов, приемы, приме</w:t>
      </w:r>
      <w:r w:rsidRPr="003F24F9">
        <w:rPr>
          <w:rFonts w:ascii="Times New Roman" w:eastAsia="Calibri" w:hAnsi="Times New Roman" w:cs="Times New Roman"/>
          <w:sz w:val="24"/>
          <w:szCs w:val="24"/>
        </w:rPr>
        <w:t>няемые на занятиях, учитывая возрастные особенности развития детей и их индивидуальные раз</w:t>
      </w:r>
      <w:r w:rsidR="00AC5364">
        <w:rPr>
          <w:rFonts w:ascii="Times New Roman" w:eastAsia="Calibri" w:hAnsi="Times New Roman" w:cs="Times New Roman"/>
          <w:sz w:val="24"/>
          <w:szCs w:val="24"/>
        </w:rPr>
        <w:t>личия (принцип адаптивности про</w:t>
      </w:r>
      <w:r w:rsidRPr="003F24F9">
        <w:rPr>
          <w:rFonts w:ascii="Times New Roman" w:eastAsia="Calibri" w:hAnsi="Times New Roman" w:cs="Times New Roman"/>
          <w:sz w:val="24"/>
          <w:szCs w:val="24"/>
        </w:rPr>
        <w:t>граммы).</w:t>
      </w:r>
    </w:p>
    <w:p w:rsidR="00447776" w:rsidRPr="00447776" w:rsidRDefault="00447776" w:rsidP="00E04CD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447776" w:rsidRPr="00447776" w:rsidRDefault="00447776" w:rsidP="00447776">
      <w:pPr>
        <w:spacing w:after="120" w:line="240" w:lineRule="auto"/>
        <w:ind w:hanging="1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7776">
        <w:rPr>
          <w:rFonts w:ascii="Times New Roman" w:eastAsia="Calibri" w:hAnsi="Times New Roman" w:cs="Times New Roman"/>
          <w:b/>
          <w:i/>
          <w:sz w:val="28"/>
          <w:szCs w:val="28"/>
        </w:rPr>
        <w:t>«Физическая культура в дошкольном детстве».</w:t>
      </w:r>
    </w:p>
    <w:p w:rsidR="00447776" w:rsidRDefault="00447776" w:rsidP="00E04CD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t>Авторы:</w:t>
      </w:r>
      <w:r w:rsidRPr="00882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2A5F">
        <w:rPr>
          <w:rFonts w:ascii="Times New Roman" w:eastAsia="Calibri" w:hAnsi="Times New Roman" w:cs="Times New Roman"/>
          <w:sz w:val="24"/>
          <w:szCs w:val="24"/>
        </w:rPr>
        <w:t>Н.В. Полтавцева, Н.А. Гордова</w:t>
      </w:r>
    </w:p>
    <w:p w:rsidR="00447776" w:rsidRDefault="00447776" w:rsidP="00447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A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882A5F">
        <w:rPr>
          <w:rFonts w:ascii="Times New Roman" w:eastAsia="Calibri" w:hAnsi="Times New Roman" w:cs="Times New Roman"/>
          <w:sz w:val="24"/>
          <w:szCs w:val="24"/>
        </w:rPr>
        <w:tab/>
        <w:t>Программа содержит развёрнутую систему организованной двигательной деятельности: физкультурных занятий, утренней гимнастики, физкультурных досугов, и методические рекомендации по организации работы по физическому развитию детей от 2 до 7 лет.</w:t>
      </w:r>
    </w:p>
    <w:p w:rsidR="00AF1163" w:rsidRDefault="00AF1163" w:rsidP="00AF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каждого возраста определены: </w:t>
      </w:r>
    </w:p>
    <w:p w:rsidR="00AF1163" w:rsidRDefault="00AF1163" w:rsidP="00AF11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основные направления работы с детьми по воспитанию физической культуры (оздоровительные, образовательные, воспитательные задачи);</w:t>
      </w:r>
    </w:p>
    <w:p w:rsidR="00AF1163" w:rsidRDefault="00AF1163" w:rsidP="00447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основы приобщения детей к двигательной культуре (упражнения в ходьбе, беге, прыжках, бросанию, ловле и метании, в лазании, ползании и подлезании, равновесии, общеразвивающие</w:t>
      </w:r>
      <w:r w:rsidRPr="00AF1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строевые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упражнения</w:t>
      </w:r>
      <w:r w:rsidR="00D95EE4">
        <w:rPr>
          <w:rFonts w:ascii="Times New Roman" w:eastAsia="Calibri" w:hAnsi="Times New Roman" w:cs="Times New Roman"/>
          <w:sz w:val="24"/>
          <w:szCs w:val="24"/>
        </w:rPr>
        <w:t>,  ритмические</w:t>
      </w:r>
      <w:proofErr w:type="gramEnd"/>
      <w:r w:rsidR="00D95EE4">
        <w:rPr>
          <w:rFonts w:ascii="Times New Roman" w:eastAsia="Calibri" w:hAnsi="Times New Roman" w:cs="Times New Roman"/>
          <w:sz w:val="24"/>
          <w:szCs w:val="24"/>
        </w:rPr>
        <w:t xml:space="preserve"> и спортивные</w:t>
      </w:r>
      <w:r w:rsidR="00D95EE4" w:rsidRPr="00D95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EE4">
        <w:rPr>
          <w:rFonts w:ascii="Times New Roman" w:eastAsia="Calibri" w:hAnsi="Times New Roman" w:cs="Times New Roman"/>
          <w:sz w:val="24"/>
          <w:szCs w:val="24"/>
        </w:rPr>
        <w:t>упражнения).</w:t>
      </w:r>
    </w:p>
    <w:p w:rsidR="00AF1163" w:rsidRDefault="00AF1163" w:rsidP="00447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5EE4">
        <w:rPr>
          <w:rFonts w:ascii="Times New Roman" w:eastAsia="Calibri" w:hAnsi="Times New Roman" w:cs="Times New Roman"/>
          <w:sz w:val="24"/>
          <w:szCs w:val="24"/>
        </w:rPr>
        <w:t>Четко определены основные направления работы с детьми по воспитанию физической культуры, позволяющие решать оздоровительные, образовательные и воспитательные задачи.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1163" w:rsidRDefault="00010D3C" w:rsidP="00010D3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 Black" w:eastAsia="Calibri" w:hAnsi="Arial Black" w:cs="Times New Roman"/>
          <w:sz w:val="24"/>
          <w:szCs w:val="24"/>
        </w:rPr>
        <w:tab/>
      </w:r>
      <w:r w:rsidR="00D95EE4">
        <w:rPr>
          <w:rFonts w:ascii="Times New Roman" w:eastAsia="Calibri" w:hAnsi="Times New Roman" w:cs="Times New Roman"/>
          <w:sz w:val="24"/>
          <w:szCs w:val="24"/>
        </w:rPr>
        <w:t>Даётся подробное описание основных видов движения и общеразвивающих упражнений, строевых и спортивных</w:t>
      </w:r>
      <w:r w:rsidR="00D95EE4" w:rsidRPr="00D95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5EE4">
        <w:rPr>
          <w:rFonts w:ascii="Times New Roman" w:eastAsia="Calibri" w:hAnsi="Times New Roman" w:cs="Times New Roman"/>
          <w:sz w:val="24"/>
          <w:szCs w:val="24"/>
        </w:rPr>
        <w:t>упражнений, подвижных игр и игр с элементами спорта.</w:t>
      </w:r>
    </w:p>
    <w:p w:rsidR="00D95EE4" w:rsidRPr="00882A5F" w:rsidRDefault="00010D3C" w:rsidP="00010D3C">
      <w:pPr>
        <w:tabs>
          <w:tab w:val="left" w:pos="567"/>
        </w:tabs>
        <w:spacing w:after="0" w:line="240" w:lineRule="auto"/>
        <w:jc w:val="both"/>
        <w:rPr>
          <w:rFonts w:ascii="Arial Black" w:eastAsia="Calibri" w:hAnsi="Arial Black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5EE4">
        <w:rPr>
          <w:rFonts w:ascii="Times New Roman" w:eastAsia="Calibri" w:hAnsi="Times New Roman" w:cs="Times New Roman"/>
          <w:sz w:val="24"/>
          <w:szCs w:val="24"/>
        </w:rPr>
        <w:t>Предлагается развёрнутое годовое планирование организованной двигательной деятельности: физкультурных занятий, утренней гимнастики, физкультурных досугов, описана методика обследования уровня развития основных  движений у детей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3FA" w:rsidRPr="00CE23FA" w:rsidRDefault="00CE23FA" w:rsidP="00CE23F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BC9" w:rsidRDefault="001D2BC9" w:rsidP="00CE23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3FA" w:rsidRPr="00CE23FA" w:rsidRDefault="00CE23FA" w:rsidP="00CE23FA">
      <w:pPr>
        <w:rPr>
          <w:rFonts w:ascii="Calibri" w:eastAsia="Calibri" w:hAnsi="Calibri" w:cs="Times New Roman"/>
        </w:rPr>
      </w:pPr>
    </w:p>
    <w:p w:rsidR="00380805" w:rsidRDefault="00380805"/>
    <w:sectPr w:rsidR="00380805" w:rsidSect="0041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2481"/>
    <w:multiLevelType w:val="hybridMultilevel"/>
    <w:tmpl w:val="ADBE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C5857"/>
    <w:multiLevelType w:val="hybridMultilevel"/>
    <w:tmpl w:val="C63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87E9E"/>
    <w:multiLevelType w:val="hybridMultilevel"/>
    <w:tmpl w:val="0FEC1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64562"/>
    <w:multiLevelType w:val="hybridMultilevel"/>
    <w:tmpl w:val="00AE7786"/>
    <w:lvl w:ilvl="0" w:tplc="4420F5C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000A65"/>
    <w:multiLevelType w:val="hybridMultilevel"/>
    <w:tmpl w:val="92F2E454"/>
    <w:lvl w:ilvl="0" w:tplc="7610C0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37B8C"/>
    <w:multiLevelType w:val="hybridMultilevel"/>
    <w:tmpl w:val="A9B640AA"/>
    <w:lvl w:ilvl="0" w:tplc="A894AF4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04574"/>
    <w:multiLevelType w:val="hybridMultilevel"/>
    <w:tmpl w:val="78F6E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A8183A"/>
    <w:multiLevelType w:val="hybridMultilevel"/>
    <w:tmpl w:val="1E1A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E1BED"/>
    <w:multiLevelType w:val="hybridMultilevel"/>
    <w:tmpl w:val="0798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B"/>
    <w:rsid w:val="00010D3C"/>
    <w:rsid w:val="000C3550"/>
    <w:rsid w:val="00164087"/>
    <w:rsid w:val="0017598A"/>
    <w:rsid w:val="001D2BC9"/>
    <w:rsid w:val="002039CE"/>
    <w:rsid w:val="00353068"/>
    <w:rsid w:val="00354271"/>
    <w:rsid w:val="00380805"/>
    <w:rsid w:val="003B719E"/>
    <w:rsid w:val="003F24F9"/>
    <w:rsid w:val="00447776"/>
    <w:rsid w:val="00524FD8"/>
    <w:rsid w:val="00530D0B"/>
    <w:rsid w:val="00634586"/>
    <w:rsid w:val="007C4564"/>
    <w:rsid w:val="007E50D8"/>
    <w:rsid w:val="00882A5F"/>
    <w:rsid w:val="009E0A14"/>
    <w:rsid w:val="00A83636"/>
    <w:rsid w:val="00AC5364"/>
    <w:rsid w:val="00AF1163"/>
    <w:rsid w:val="00B26841"/>
    <w:rsid w:val="00C05E5D"/>
    <w:rsid w:val="00C23708"/>
    <w:rsid w:val="00C92028"/>
    <w:rsid w:val="00CE23FA"/>
    <w:rsid w:val="00D8356A"/>
    <w:rsid w:val="00D95EE4"/>
    <w:rsid w:val="00E04CD2"/>
    <w:rsid w:val="00E22671"/>
    <w:rsid w:val="00FC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CBBE-F618-4C2C-905D-869210D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D2BC9"/>
    <w:rPr>
      <w:i/>
      <w:iCs/>
    </w:rPr>
  </w:style>
  <w:style w:type="paragraph" w:styleId="a4">
    <w:name w:val="List Paragraph"/>
    <w:basedOn w:val="a"/>
    <w:uiPriority w:val="34"/>
    <w:qFormat/>
    <w:rsid w:val="001D2B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1D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20</cp:revision>
  <dcterms:created xsi:type="dcterms:W3CDTF">2016-08-10T15:17:00Z</dcterms:created>
  <dcterms:modified xsi:type="dcterms:W3CDTF">2023-09-07T10:34:00Z</dcterms:modified>
</cp:coreProperties>
</file>