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DB" w:rsidRDefault="00004BDB" w:rsidP="0002612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086F13A" wp14:editId="73E10FBD">
            <wp:simplePos x="0" y="0"/>
            <wp:positionH relativeFrom="page">
              <wp:posOffset>-38100</wp:posOffset>
            </wp:positionH>
            <wp:positionV relativeFrom="page">
              <wp:posOffset>-76200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1D9" w:rsidRPr="002E5F5F" w:rsidRDefault="00084AB2" w:rsidP="0002612A">
      <w:pPr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2E5F5F">
        <w:rPr>
          <w:rFonts w:hAnsi="Times New Roman" w:cs="Times New Roman"/>
          <w:sz w:val="24"/>
          <w:szCs w:val="24"/>
          <w:lang w:val="ru-RU"/>
        </w:rPr>
        <w:lastRenderedPageBreak/>
        <w:t xml:space="preserve">Общая площадь здания </w:t>
      </w:r>
      <w:r w:rsidR="002E5F5F" w:rsidRPr="002E5F5F">
        <w:rPr>
          <w:rFonts w:ascii="Times New Roman" w:hAnsi="Times New Roman" w:cs="Times New Roman"/>
          <w:sz w:val="24"/>
          <w:szCs w:val="24"/>
          <w:lang w:val="ru-RU"/>
        </w:rPr>
        <w:t xml:space="preserve">1264 кв. </w:t>
      </w:r>
      <w:proofErr w:type="gramStart"/>
      <w:r w:rsidR="002E5F5F" w:rsidRPr="002E5F5F">
        <w:rPr>
          <w:rFonts w:ascii="Times New Roman" w:hAnsi="Times New Roman" w:cs="Times New Roman"/>
          <w:sz w:val="24"/>
          <w:szCs w:val="24"/>
          <w:lang w:val="ru-RU"/>
        </w:rPr>
        <w:t>м.,</w:t>
      </w:r>
      <w:r w:rsidRPr="002E5F5F">
        <w:rPr>
          <w:rFonts w:hAnsi="Times New Roman" w:cs="Times New Roman"/>
          <w:sz w:val="24"/>
          <w:szCs w:val="24"/>
          <w:lang w:val="ru-RU"/>
        </w:rPr>
        <w:t>,</w:t>
      </w:r>
      <w:proofErr w:type="gramEnd"/>
      <w:r w:rsidRPr="002E5F5F">
        <w:rPr>
          <w:rFonts w:hAnsi="Times New Roman" w:cs="Times New Roman"/>
          <w:sz w:val="24"/>
          <w:szCs w:val="24"/>
          <w:lang w:val="ru-RU"/>
        </w:rPr>
        <w:t xml:space="preserve"> из</w:t>
      </w:r>
      <w:r w:rsidRPr="002E5F5F">
        <w:rPr>
          <w:rFonts w:hAnsi="Times New Roman" w:cs="Times New Roman"/>
          <w:sz w:val="24"/>
          <w:szCs w:val="24"/>
        </w:rPr>
        <w:t> </w:t>
      </w:r>
      <w:r w:rsidRPr="002E5F5F">
        <w:rPr>
          <w:rFonts w:hAnsi="Times New Roman" w:cs="Times New Roman"/>
          <w:sz w:val="24"/>
          <w:szCs w:val="24"/>
          <w:lang w:val="ru-RU"/>
        </w:rPr>
        <w:t>них площадь помещений,</w:t>
      </w:r>
      <w:r w:rsidR="002E5F5F" w:rsidRPr="002E5F5F">
        <w:rPr>
          <w:rFonts w:ascii="Times New Roman" w:hAnsi="Times New Roman" w:cs="Times New Roman"/>
          <w:sz w:val="24"/>
          <w:szCs w:val="24"/>
          <w:lang w:val="ru-RU"/>
        </w:rPr>
        <w:t xml:space="preserve"> в которых осуществляется образовательная деятельность</w:t>
      </w:r>
      <w:r w:rsidR="00BF5E85">
        <w:rPr>
          <w:rFonts w:ascii="Times New Roman" w:hAnsi="Times New Roman" w:cs="Times New Roman"/>
          <w:sz w:val="24"/>
          <w:szCs w:val="24"/>
          <w:lang w:val="ru-RU"/>
        </w:rPr>
        <w:t xml:space="preserve"> 930.8 </w:t>
      </w:r>
      <w:proofErr w:type="spellStart"/>
      <w:r w:rsidR="00BF5E85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="00BF5E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0B9D" w:rsidRPr="006E6591" w:rsidRDefault="00AF0B9D" w:rsidP="0002612A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8B0198">
        <w:rPr>
          <w:rFonts w:ascii="Times New Roman" w:hAnsi="Times New Roman"/>
          <w:sz w:val="24"/>
          <w:szCs w:val="24"/>
          <w:lang w:val="ru-RU"/>
        </w:rPr>
        <w:t>Детский сад расположен в</w:t>
      </w:r>
      <w:r w:rsidR="008B0198" w:rsidRPr="008B0198">
        <w:rPr>
          <w:rFonts w:ascii="Times New Roman" w:hAnsi="Times New Roman"/>
          <w:sz w:val="24"/>
          <w:szCs w:val="24"/>
          <w:lang w:val="ru-RU"/>
        </w:rPr>
        <w:t xml:space="preserve"> центре города Фатежа. </w:t>
      </w:r>
      <w:r w:rsidRPr="008B019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41E4">
        <w:rPr>
          <w:rFonts w:ascii="Times New Roman" w:hAnsi="Times New Roman"/>
          <w:sz w:val="24"/>
          <w:szCs w:val="24"/>
          <w:lang w:val="ru-RU"/>
        </w:rPr>
        <w:t>Ближайшее окружение –</w:t>
      </w:r>
      <w:r w:rsidR="001341E4" w:rsidRPr="001341E4">
        <w:rPr>
          <w:rFonts w:ascii="Times New Roman" w:hAnsi="Times New Roman"/>
          <w:sz w:val="24"/>
          <w:szCs w:val="24"/>
          <w:lang w:val="ru-RU"/>
        </w:rPr>
        <w:t xml:space="preserve">КДЦ «Комета», краеведческий музей. </w:t>
      </w:r>
      <w:r w:rsidRPr="001341E4">
        <w:rPr>
          <w:rFonts w:ascii="Times New Roman" w:hAnsi="Times New Roman"/>
          <w:sz w:val="24"/>
          <w:szCs w:val="24"/>
          <w:lang w:val="ru-RU"/>
        </w:rPr>
        <w:t>В течение последних лет активно начала р</w:t>
      </w:r>
      <w:r w:rsidR="001341E4" w:rsidRPr="001341E4">
        <w:rPr>
          <w:rFonts w:ascii="Times New Roman" w:hAnsi="Times New Roman"/>
          <w:sz w:val="24"/>
          <w:szCs w:val="24"/>
          <w:lang w:val="ru-RU"/>
        </w:rPr>
        <w:t>азвиваться инфраструктура города</w:t>
      </w:r>
      <w:r w:rsidR="001341E4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AF0B9D" w:rsidRPr="006E6591" w:rsidRDefault="00AF0B9D" w:rsidP="0002612A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1341E4">
        <w:rPr>
          <w:rFonts w:ascii="Times New Roman" w:hAnsi="Times New Roman"/>
          <w:sz w:val="24"/>
          <w:szCs w:val="24"/>
          <w:lang w:val="ru-RU"/>
        </w:rPr>
        <w:t xml:space="preserve">Муниципальное </w:t>
      </w:r>
      <w:r w:rsidR="001341E4">
        <w:rPr>
          <w:rFonts w:ascii="Times New Roman" w:hAnsi="Times New Roman"/>
          <w:sz w:val="24"/>
          <w:szCs w:val="24"/>
          <w:lang w:val="ru-RU"/>
        </w:rPr>
        <w:t xml:space="preserve">казенное </w:t>
      </w:r>
      <w:r w:rsidRPr="001341E4">
        <w:rPr>
          <w:rFonts w:ascii="Times New Roman" w:hAnsi="Times New Roman"/>
          <w:sz w:val="24"/>
          <w:szCs w:val="24"/>
          <w:lang w:val="ru-RU"/>
        </w:rPr>
        <w:t>дошкольное образовательн</w:t>
      </w:r>
      <w:r w:rsidR="001341E4" w:rsidRPr="001341E4">
        <w:rPr>
          <w:rFonts w:ascii="Times New Roman" w:hAnsi="Times New Roman"/>
          <w:sz w:val="24"/>
          <w:szCs w:val="24"/>
          <w:lang w:val="ru-RU"/>
        </w:rPr>
        <w:t>ое учреждение «Детский сад г. Фатежа</w:t>
      </w:r>
      <w:r w:rsidRPr="001341E4">
        <w:rPr>
          <w:rFonts w:ascii="Times New Roman" w:hAnsi="Times New Roman"/>
          <w:sz w:val="24"/>
          <w:szCs w:val="24"/>
          <w:lang w:val="ru-RU"/>
        </w:rPr>
        <w:t>» размещен в двух отдельно стоящих зданиях, постро</w:t>
      </w:r>
      <w:r w:rsidR="001341E4" w:rsidRPr="001341E4">
        <w:rPr>
          <w:rFonts w:ascii="Times New Roman" w:hAnsi="Times New Roman"/>
          <w:sz w:val="24"/>
          <w:szCs w:val="24"/>
          <w:lang w:val="ru-RU"/>
        </w:rPr>
        <w:t>енных по типовому проекту в 1972 г</w:t>
      </w:r>
      <w:r w:rsidR="001341E4">
        <w:rPr>
          <w:rFonts w:ascii="Times New Roman" w:hAnsi="Times New Roman"/>
          <w:sz w:val="24"/>
          <w:szCs w:val="24"/>
          <w:lang w:val="ru-RU"/>
        </w:rPr>
        <w:t>. и в 1982</w:t>
      </w:r>
      <w:r w:rsidR="001341E4" w:rsidRPr="001341E4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1341E4">
        <w:rPr>
          <w:rFonts w:ascii="Times New Roman" w:hAnsi="Times New Roman"/>
          <w:sz w:val="24"/>
          <w:szCs w:val="24"/>
          <w:lang w:val="ru-RU"/>
        </w:rPr>
        <w:t xml:space="preserve"> имеет все виды благоустройства. </w:t>
      </w:r>
      <w:r w:rsidRPr="00B013BC">
        <w:rPr>
          <w:rFonts w:ascii="Times New Roman" w:hAnsi="Times New Roman"/>
          <w:sz w:val="24"/>
          <w:szCs w:val="24"/>
          <w:lang w:val="ru-RU"/>
        </w:rPr>
        <w:t>Территория дошкол</w:t>
      </w:r>
      <w:r w:rsidR="001341E4">
        <w:rPr>
          <w:rFonts w:ascii="Times New Roman" w:hAnsi="Times New Roman"/>
          <w:sz w:val="24"/>
          <w:szCs w:val="24"/>
          <w:lang w:val="ru-RU"/>
        </w:rPr>
        <w:t>ьного учреждения благоустроена:</w:t>
      </w:r>
      <w:r w:rsidRPr="00B013BC">
        <w:rPr>
          <w:rFonts w:ascii="Times New Roman" w:hAnsi="Times New Roman"/>
          <w:sz w:val="24"/>
          <w:szCs w:val="24"/>
          <w:lang w:val="ru-RU"/>
        </w:rPr>
        <w:t xml:space="preserve"> имеется большое количество зеленых насаждений, разбиты цветники, газоны, лужайки. Оборудована физкультурная площадка. Каждая возрастная группа имеет участок для проведения прогулок. На участках есть постройки для организации и проведения сюжетных и творческих игр. Помещение и территория детского сада соответствуют государственным санитарно-эпидемиологическим требованиям, нормам и правилам пожарной безопасности.</w:t>
      </w:r>
    </w:p>
    <w:p w:rsidR="00AF0B9D" w:rsidRPr="001341E4" w:rsidRDefault="00AF0B9D" w:rsidP="001341E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B0198">
        <w:rPr>
          <w:rFonts w:ascii="Times New Roman" w:hAnsi="Times New Roman"/>
          <w:sz w:val="24"/>
          <w:szCs w:val="24"/>
          <w:lang w:val="ru-RU"/>
        </w:rPr>
        <w:t>В дошкольном образовательном учреждении созданы необходимые условия для обеспечения безопасности детей и сотрудников. Территория учреждения ограждена забором с воротами и калиткой. В здании детского сада установлена тревожная кнопка для экстренных вызовов, система АПС и обеспечен прямой выход сигнала на пожарную часть.</w:t>
      </w:r>
    </w:p>
    <w:p w:rsidR="00D051D9" w:rsidRPr="00084AB2" w:rsidRDefault="00084A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084AB2">
        <w:rPr>
          <w:lang w:val="ru-RU"/>
        </w:rPr>
        <w:br/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D051D9" w:rsidRPr="00084AB2" w:rsidRDefault="00084A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D051D9" w:rsidRPr="00084AB2" w:rsidRDefault="000A488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Pr="000A4883">
        <w:rPr>
          <w:rFonts w:ascii="Times New Roman" w:hAnsi="Times New Roman" w:cs="Times New Roman"/>
          <w:sz w:val="24"/>
          <w:szCs w:val="24"/>
          <w:lang w:val="ru-RU"/>
        </w:rPr>
        <w:t>функционирует в режиме пятидневной недели с двумя выходными днями: суббота и воскресенье.</w:t>
      </w:r>
      <w:r w:rsidR="00084AB2"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 Длительность пребывания детей в</w:t>
      </w:r>
      <w:r w:rsidR="00084AB2">
        <w:rPr>
          <w:rFonts w:hAnsi="Times New Roman" w:cs="Times New Roman"/>
          <w:color w:val="000000"/>
          <w:sz w:val="24"/>
          <w:szCs w:val="24"/>
        </w:rPr>
        <w:t> </w:t>
      </w:r>
      <w:r w:rsidR="00084AB2" w:rsidRPr="00084AB2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084AB2">
        <w:rPr>
          <w:rFonts w:hAnsi="Times New Roman" w:cs="Times New Roman"/>
          <w:color w:val="000000"/>
          <w:sz w:val="24"/>
          <w:szCs w:val="24"/>
        </w:rPr>
        <w:t> </w:t>
      </w:r>
      <w:r w:rsidR="00084AB2" w:rsidRPr="00084AB2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 w:rsidR="00084AB2">
        <w:rPr>
          <w:rFonts w:hAnsi="Times New Roman" w:cs="Times New Roman"/>
          <w:color w:val="000000"/>
          <w:sz w:val="24"/>
          <w:szCs w:val="24"/>
        </w:rPr>
        <w:t> </w:t>
      </w:r>
      <w:r w:rsidR="00084AB2" w:rsidRPr="00084AB2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="00084AB2">
        <w:rPr>
          <w:rFonts w:hAnsi="Times New Roman" w:cs="Times New Roman"/>
          <w:color w:val="000000"/>
          <w:sz w:val="24"/>
          <w:szCs w:val="24"/>
        </w:rPr>
        <w:t> </w:t>
      </w:r>
      <w:r w:rsidR="00084AB2" w:rsidRPr="00084AB2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084AB2">
        <w:rPr>
          <w:rFonts w:hAnsi="Times New Roman" w:cs="Times New Roman"/>
          <w:color w:val="000000"/>
          <w:sz w:val="24"/>
          <w:szCs w:val="24"/>
        </w:rPr>
        <w:t> </w:t>
      </w:r>
      <w:r w:rsidR="00CE7CE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084AB2" w:rsidRPr="00084AB2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 w:rsidR="00084AB2">
        <w:rPr>
          <w:rFonts w:hAnsi="Times New Roman" w:cs="Times New Roman"/>
          <w:color w:val="000000"/>
          <w:sz w:val="24"/>
          <w:szCs w:val="24"/>
        </w:rPr>
        <w:t> </w:t>
      </w:r>
      <w:r w:rsidR="00CE7CEB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084AB2" w:rsidRPr="00084AB2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D051D9" w:rsidRPr="00084AB2" w:rsidRDefault="00084A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D051D9" w:rsidRPr="00084AB2" w:rsidRDefault="00084A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84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D051D9" w:rsidRPr="00084AB2" w:rsidRDefault="00084AB2" w:rsidP="00F5305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D051D9" w:rsidRPr="00084AB2" w:rsidRDefault="00084AB2" w:rsidP="00F5305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утвержденной основной образовательной программы дошкольного образования, которая составлена 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D051D9" w:rsidRDefault="00084AB2" w:rsidP="00F5305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методиста.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051D9" w:rsidRPr="00084AB2" w:rsidRDefault="00084AB2" w:rsidP="00F53051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утвердили</w:t>
      </w:r>
      <w:proofErr w:type="gramEnd"/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ДО),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D051D9" w:rsidRPr="00084AB2" w:rsidRDefault="00084AB2" w:rsidP="00F53051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proofErr w:type="gramEnd"/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D051D9" w:rsidRPr="00084AB2" w:rsidRDefault="00084AB2" w:rsidP="00F53051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proofErr w:type="gramEnd"/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99706F" w:rsidRPr="0099706F" w:rsidRDefault="00084AB2" w:rsidP="00F53051">
      <w:pPr>
        <w:tabs>
          <w:tab w:val="num" w:pos="567"/>
        </w:tabs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99706F">
        <w:rPr>
          <w:rFonts w:hAnsi="Times New Roman" w:cs="Times New Roman"/>
          <w:color w:val="000000"/>
          <w:sz w:val="24"/>
          <w:szCs w:val="24"/>
          <w:lang w:val="ru-RU"/>
        </w:rPr>
        <w:t>посещали на 31.12.2023 г.</w:t>
      </w:r>
      <w:r w:rsidR="004D6581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99706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706F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9970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706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99706F">
        <w:rPr>
          <w:rFonts w:hAnsi="Times New Roman" w:cs="Times New Roman"/>
          <w:color w:val="000000"/>
          <w:sz w:val="24"/>
          <w:szCs w:val="24"/>
          <w:lang w:val="ru-RU"/>
        </w:rPr>
        <w:t>функционируют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706F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общеразвивающей направленности. </w:t>
      </w:r>
      <w:r w:rsidR="0099706F"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="0099706F" w:rsidRPr="0099706F">
        <w:rPr>
          <w:rFonts w:ascii="Times New Roman" w:hAnsi="Times New Roman" w:cs="Times New Roman"/>
          <w:sz w:val="24"/>
          <w:szCs w:val="24"/>
          <w:lang w:val="ru-RU"/>
        </w:rPr>
        <w:t xml:space="preserve"> году группы укомплектованы следующим образом:</w:t>
      </w:r>
    </w:p>
    <w:p w:rsidR="0099706F" w:rsidRPr="00233140" w:rsidRDefault="0099706F" w:rsidP="00F53051">
      <w:pPr>
        <w:pStyle w:val="a5"/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33140">
        <w:rPr>
          <w:rFonts w:ascii="Times New Roman" w:hAnsi="Times New Roman" w:cs="Times New Roman"/>
          <w:i w:val="0"/>
          <w:sz w:val="24"/>
          <w:szCs w:val="24"/>
        </w:rPr>
        <w:t>№</w:t>
      </w:r>
      <w:r w:rsidR="004D6581">
        <w:rPr>
          <w:rFonts w:ascii="Times New Roman" w:hAnsi="Times New Roman" w:cs="Times New Roman"/>
          <w:i w:val="0"/>
          <w:sz w:val="24"/>
          <w:szCs w:val="24"/>
        </w:rPr>
        <w:t xml:space="preserve">4, №8 </w:t>
      </w:r>
      <w:r w:rsidRPr="00233140">
        <w:rPr>
          <w:rFonts w:ascii="Times New Roman" w:hAnsi="Times New Roman" w:cs="Times New Roman"/>
          <w:i w:val="0"/>
          <w:sz w:val="24"/>
          <w:szCs w:val="24"/>
        </w:rPr>
        <w:t xml:space="preserve">– дети от </w:t>
      </w:r>
      <w:r>
        <w:rPr>
          <w:rFonts w:ascii="Times New Roman" w:hAnsi="Times New Roman" w:cs="Times New Roman"/>
          <w:i w:val="0"/>
          <w:sz w:val="24"/>
          <w:szCs w:val="24"/>
        </w:rPr>
        <w:t>1,5 до 3 лет</w:t>
      </w:r>
      <w:r w:rsidR="004D6581">
        <w:rPr>
          <w:rFonts w:ascii="Times New Roman" w:hAnsi="Times New Roman" w:cs="Times New Roman"/>
          <w:i w:val="0"/>
          <w:sz w:val="24"/>
          <w:szCs w:val="24"/>
        </w:rPr>
        <w:t xml:space="preserve"> - 20 детей;</w:t>
      </w:r>
    </w:p>
    <w:p w:rsidR="0099706F" w:rsidRDefault="0099706F" w:rsidP="00F5305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№</w:t>
      </w:r>
      <w:r w:rsidR="004D6581">
        <w:rPr>
          <w:rFonts w:ascii="Times New Roman" w:hAnsi="Times New Roman" w:cs="Times New Roman"/>
          <w:i w:val="0"/>
          <w:sz w:val="24"/>
          <w:szCs w:val="24"/>
        </w:rPr>
        <w:t>1, №2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33140">
        <w:rPr>
          <w:rFonts w:ascii="Times New Roman" w:hAnsi="Times New Roman" w:cs="Times New Roman"/>
          <w:i w:val="0"/>
          <w:sz w:val="24"/>
          <w:szCs w:val="24"/>
        </w:rPr>
        <w:t xml:space="preserve">– дети от </w:t>
      </w:r>
      <w:r>
        <w:rPr>
          <w:rFonts w:ascii="Times New Roman" w:hAnsi="Times New Roman" w:cs="Times New Roman"/>
          <w:i w:val="0"/>
          <w:sz w:val="24"/>
          <w:szCs w:val="24"/>
        </w:rPr>
        <w:t>3 до 4 лет</w:t>
      </w:r>
      <w:r w:rsidR="004D6581">
        <w:rPr>
          <w:rFonts w:ascii="Times New Roman" w:hAnsi="Times New Roman" w:cs="Times New Roman"/>
          <w:i w:val="0"/>
          <w:sz w:val="24"/>
          <w:szCs w:val="24"/>
        </w:rPr>
        <w:t xml:space="preserve"> – 25 детей;</w:t>
      </w:r>
    </w:p>
    <w:p w:rsidR="0099706F" w:rsidRDefault="004D6581" w:rsidP="00F5305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№5</w:t>
      </w:r>
      <w:r w:rsidR="009970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706F" w:rsidRPr="00233140">
        <w:rPr>
          <w:rFonts w:ascii="Times New Roman" w:hAnsi="Times New Roman" w:cs="Times New Roman"/>
          <w:i w:val="0"/>
          <w:sz w:val="24"/>
          <w:szCs w:val="24"/>
        </w:rPr>
        <w:t>– дети от</w:t>
      </w:r>
      <w:r w:rsidR="0099706F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до 5 лет – 18 детей;</w:t>
      </w:r>
    </w:p>
    <w:p w:rsidR="0099706F" w:rsidRDefault="004D6581" w:rsidP="00F5305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№3, №7</w:t>
      </w:r>
      <w:r w:rsidR="0099706F">
        <w:rPr>
          <w:rFonts w:ascii="Times New Roman" w:hAnsi="Times New Roman" w:cs="Times New Roman"/>
          <w:i w:val="0"/>
          <w:sz w:val="24"/>
          <w:szCs w:val="24"/>
        </w:rPr>
        <w:t xml:space="preserve"> – дети от 5 до 6 лет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– 37 детей;</w:t>
      </w:r>
    </w:p>
    <w:p w:rsidR="0099706F" w:rsidRPr="00233140" w:rsidRDefault="0099706F" w:rsidP="00F5305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33140">
        <w:rPr>
          <w:rFonts w:ascii="Times New Roman" w:hAnsi="Times New Roman" w:cs="Times New Roman"/>
          <w:i w:val="0"/>
          <w:sz w:val="24"/>
          <w:szCs w:val="24"/>
        </w:rPr>
        <w:t>№</w:t>
      </w:r>
      <w:r w:rsidR="004D6581">
        <w:rPr>
          <w:rFonts w:ascii="Times New Roman" w:hAnsi="Times New Roman" w:cs="Times New Roman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33140">
        <w:rPr>
          <w:rFonts w:ascii="Times New Roman" w:hAnsi="Times New Roman" w:cs="Times New Roman"/>
          <w:i w:val="0"/>
          <w:sz w:val="24"/>
          <w:szCs w:val="24"/>
        </w:rPr>
        <w:t>– дети от</w:t>
      </w:r>
      <w:r w:rsidR="004D6581">
        <w:rPr>
          <w:rFonts w:ascii="Times New Roman" w:hAnsi="Times New Roman" w:cs="Times New Roman"/>
          <w:i w:val="0"/>
          <w:sz w:val="24"/>
          <w:szCs w:val="24"/>
        </w:rPr>
        <w:t xml:space="preserve"> 6 до 7 лет – 27 детей.</w:t>
      </w:r>
    </w:p>
    <w:p w:rsidR="00D051D9" w:rsidRPr="00084AB2" w:rsidRDefault="00084A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D051D9" w:rsidRPr="00084AB2" w:rsidRDefault="00084AB2" w:rsidP="00F5305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D051D9" w:rsidRPr="00084AB2" w:rsidRDefault="00084AB2" w:rsidP="00F5305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4D6581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051D9" w:rsidRPr="00084AB2" w:rsidRDefault="00084A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D051D9" w:rsidRPr="00816122" w:rsidRDefault="00084AB2">
      <w:pPr>
        <w:rPr>
          <w:rFonts w:hAnsi="Times New Roman" w:cs="Times New Roman"/>
          <w:sz w:val="24"/>
          <w:szCs w:val="24"/>
        </w:rPr>
      </w:pPr>
      <w:proofErr w:type="spellStart"/>
      <w:r w:rsidRPr="00816122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81612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16122">
        <w:rPr>
          <w:rFonts w:hAnsi="Times New Roman" w:cs="Times New Roman"/>
          <w:sz w:val="24"/>
          <w:szCs w:val="24"/>
        </w:rPr>
        <w:t>семей</w:t>
      </w:r>
      <w:proofErr w:type="spellEnd"/>
      <w:r w:rsidRPr="0081612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16122">
        <w:rPr>
          <w:rFonts w:hAnsi="Times New Roman" w:cs="Times New Roman"/>
          <w:sz w:val="24"/>
          <w:szCs w:val="24"/>
        </w:rPr>
        <w:t>по</w:t>
      </w:r>
      <w:proofErr w:type="spellEnd"/>
      <w:r w:rsidRPr="00816122">
        <w:rPr>
          <w:rFonts w:hAnsi="Times New Roman" w:cs="Times New Roman"/>
          <w:sz w:val="24"/>
          <w:szCs w:val="24"/>
        </w:rPr>
        <w:t> </w:t>
      </w:r>
      <w:proofErr w:type="spellStart"/>
      <w:r w:rsidRPr="00816122">
        <w:rPr>
          <w:rFonts w:hAnsi="Times New Roman" w:cs="Times New Roman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816122" w:rsidRPr="00004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81612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1612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pPr>
              <w:rPr>
                <w:lang w:val="ru-RU"/>
              </w:rPr>
            </w:pPr>
            <w:r w:rsidRPr="00816122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816122">
              <w:rPr>
                <w:rFonts w:hAnsi="Times New Roman" w:cs="Times New Roman"/>
                <w:sz w:val="24"/>
                <w:szCs w:val="24"/>
              </w:rPr>
              <w:t> </w:t>
            </w:r>
            <w:r w:rsidRPr="00816122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816122" w:rsidRPr="0081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816122">
            <w:r w:rsidRPr="00816122">
              <w:rPr>
                <w:rFonts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816122">
            <w:r w:rsidRPr="00816122">
              <w:rPr>
                <w:rFonts w:hAnsi="Times New Roman" w:cs="Times New Roman"/>
                <w:sz w:val="24"/>
                <w:szCs w:val="24"/>
              </w:rPr>
              <w:t>84</w:t>
            </w:r>
            <w:r w:rsidR="00084AB2" w:rsidRPr="008161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816122" w:rsidRPr="0081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816122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816122">
            <w:r w:rsidRPr="00816122"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816122">
            <w:r w:rsidRPr="00816122">
              <w:rPr>
                <w:rFonts w:hAnsi="Times New Roman" w:cs="Times New Roman"/>
                <w:sz w:val="24"/>
                <w:szCs w:val="24"/>
              </w:rPr>
              <w:t>15</w:t>
            </w:r>
            <w:r w:rsidR="00084AB2" w:rsidRPr="008161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816122" w:rsidRPr="0081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lastRenderedPageBreak/>
              <w:t>Неполная</w:t>
            </w:r>
            <w:proofErr w:type="spellEnd"/>
            <w:r w:rsidRPr="00816122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816122">
            <w:r w:rsidRPr="00816122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816122">
            <w:r w:rsidRPr="00816122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816122" w:rsidRPr="0081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81612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r w:rsidRPr="0081612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816122">
            <w:r w:rsidRPr="00816122">
              <w:rPr>
                <w:rFonts w:hAnsi="Times New Roman" w:cs="Times New Roman"/>
                <w:sz w:val="24"/>
                <w:szCs w:val="24"/>
              </w:rPr>
              <w:t>1</w:t>
            </w:r>
            <w:r w:rsidR="00084AB2" w:rsidRPr="008161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D051D9" w:rsidRPr="000A4883" w:rsidRDefault="00084AB2">
      <w:pPr>
        <w:rPr>
          <w:rFonts w:hAnsi="Times New Roman" w:cs="Times New Roman"/>
          <w:sz w:val="24"/>
          <w:szCs w:val="24"/>
          <w:lang w:val="ru-RU"/>
        </w:rPr>
      </w:pPr>
      <w:r w:rsidRPr="000A4883">
        <w:rPr>
          <w:rFonts w:hAnsi="Times New Roman" w:cs="Times New Roman"/>
          <w:sz w:val="24"/>
          <w:szCs w:val="24"/>
          <w:lang w:val="ru-RU"/>
        </w:rPr>
        <w:t>Характеристика семей по</w:t>
      </w:r>
      <w:r w:rsidRPr="00816122">
        <w:rPr>
          <w:rFonts w:hAnsi="Times New Roman" w:cs="Times New Roman"/>
          <w:sz w:val="24"/>
          <w:szCs w:val="24"/>
        </w:rPr>
        <w:t> </w:t>
      </w:r>
      <w:r w:rsidRPr="000A4883">
        <w:rPr>
          <w:rFonts w:hAnsi="Times New Roman" w:cs="Times New Roman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816122" w:rsidRPr="00004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1612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816122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1612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pPr>
              <w:rPr>
                <w:lang w:val="ru-RU"/>
              </w:rPr>
            </w:pPr>
            <w:r w:rsidRPr="00816122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816122">
              <w:rPr>
                <w:rFonts w:hAnsi="Times New Roman" w:cs="Times New Roman"/>
                <w:sz w:val="24"/>
                <w:szCs w:val="24"/>
              </w:rPr>
              <w:t> </w:t>
            </w:r>
            <w:r w:rsidRPr="00816122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816122" w:rsidRPr="0081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81612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816122">
            <w:r w:rsidRPr="00816122">
              <w:rPr>
                <w:rFonts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816122">
            <w:r w:rsidRPr="00816122">
              <w:rPr>
                <w:rFonts w:hAnsi="Times New Roman" w:cs="Times New Roman"/>
                <w:sz w:val="24"/>
                <w:szCs w:val="24"/>
              </w:rPr>
              <w:t>34</w:t>
            </w:r>
            <w:r w:rsidR="00084AB2" w:rsidRPr="008161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816122" w:rsidRPr="0081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81612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816122">
            <w:r w:rsidRPr="00816122">
              <w:rPr>
                <w:rFonts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r w:rsidRPr="00816122">
              <w:rPr>
                <w:rFonts w:hAnsi="Times New Roman" w:cs="Times New Roman"/>
                <w:sz w:val="24"/>
                <w:szCs w:val="24"/>
              </w:rPr>
              <w:t>44%</w:t>
            </w:r>
          </w:p>
        </w:tc>
      </w:tr>
      <w:tr w:rsidR="00816122" w:rsidRPr="0081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084AB2"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81612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816122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816122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816122">
            <w:r w:rsidRPr="00816122"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816122" w:rsidRDefault="00816122">
            <w:r w:rsidRPr="00816122">
              <w:rPr>
                <w:rFonts w:hAnsi="Times New Roman" w:cs="Times New Roman"/>
                <w:sz w:val="24"/>
                <w:szCs w:val="24"/>
              </w:rPr>
              <w:t>22</w:t>
            </w:r>
            <w:r w:rsidR="00084AB2" w:rsidRPr="008161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D051D9" w:rsidRPr="00084AB2" w:rsidRDefault="00084A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D051D9" w:rsidRPr="00084AB2" w:rsidRDefault="00084AB2" w:rsidP="00133D8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F74C8" w:rsidRDefault="00084AB2" w:rsidP="00133D8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  <w:r w:rsidR="001F74C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осуществлялась реализация двух дополнительных общеобразовательных общеразвивающих программ для детей 5-7 лет: дополнительная общеразвивающая программа социально-гуманитарной направленности «Радуга православия» (</w:t>
      </w:r>
      <w:proofErr w:type="spellStart"/>
      <w:r w:rsidR="001F74C8">
        <w:rPr>
          <w:rFonts w:hAnsi="Times New Roman" w:cs="Times New Roman"/>
          <w:color w:val="000000"/>
          <w:sz w:val="24"/>
          <w:szCs w:val="24"/>
          <w:lang w:val="ru-RU"/>
        </w:rPr>
        <w:t>п.д.о</w:t>
      </w:r>
      <w:proofErr w:type="spellEnd"/>
      <w:r w:rsidR="001F74C8">
        <w:rPr>
          <w:rFonts w:hAnsi="Times New Roman" w:cs="Times New Roman"/>
          <w:color w:val="000000"/>
          <w:sz w:val="24"/>
          <w:szCs w:val="24"/>
          <w:lang w:val="ru-RU"/>
        </w:rPr>
        <w:t>. Соболева Н. М.), способствующая воспитанию духовно-нравственных качеств личности детей старшего дошкольного возраста в процессе взаимодействия ДОУ, семьи и общественных организаций, а так же дополнительная общеразвивающая программа художественной направленности «Задорный каблучок» (</w:t>
      </w:r>
      <w:proofErr w:type="spellStart"/>
      <w:r w:rsidR="001F74C8">
        <w:rPr>
          <w:rFonts w:hAnsi="Times New Roman" w:cs="Times New Roman"/>
          <w:color w:val="000000"/>
          <w:sz w:val="24"/>
          <w:szCs w:val="24"/>
          <w:lang w:val="ru-RU"/>
        </w:rPr>
        <w:t>п.д.о</w:t>
      </w:r>
      <w:proofErr w:type="spellEnd"/>
      <w:r w:rsidR="001F74C8">
        <w:rPr>
          <w:rFonts w:hAnsi="Times New Roman" w:cs="Times New Roman"/>
          <w:color w:val="000000"/>
          <w:sz w:val="24"/>
          <w:szCs w:val="24"/>
          <w:lang w:val="ru-RU"/>
        </w:rPr>
        <w:t>. Сорокина И.Н.), способствующая развитию личности ребенка, способного к творческому самовыражению через овладение начальных навыков хореографии.</w:t>
      </w:r>
    </w:p>
    <w:p w:rsidR="00D051D9" w:rsidRDefault="001F74C8" w:rsidP="00133D8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сетевого взаимодействия с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Фатежским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ДПШ</w:t>
      </w:r>
      <w:r w:rsidR="00692D72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Детского сада, успешно были реализованы в 2023 году инновационные, </w:t>
      </w:r>
      <w:proofErr w:type="spellStart"/>
      <w:r w:rsidR="00692D72">
        <w:rPr>
          <w:rFonts w:hAnsi="Times New Roman" w:cs="Times New Roman"/>
          <w:color w:val="000000"/>
          <w:sz w:val="24"/>
          <w:szCs w:val="24"/>
          <w:lang w:val="ru-RU"/>
        </w:rPr>
        <w:t>высокооснащенные</w:t>
      </w:r>
      <w:proofErr w:type="spellEnd"/>
      <w:r w:rsidR="00692D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социально-гуманитарной направленности «Ступени роста» и «Академия развития дошкольников», способствующие всестороннему развитию личности воспитанников. </w:t>
      </w:r>
      <w:r w:rsidR="00084AB2" w:rsidRPr="00084AB2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</w:t>
      </w:r>
      <w:r w:rsidR="00692D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2D72" w:rsidRPr="00084AB2" w:rsidRDefault="00692D72" w:rsidP="00133D8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Охват воспитанников дополнительным образованием – 67 обучающихся.</w:t>
      </w:r>
    </w:p>
    <w:p w:rsidR="00D051D9" w:rsidRPr="00084AB2" w:rsidRDefault="00084AB2" w:rsidP="00133D8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 ноябре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реализуется </w:t>
      </w:r>
      <w:r w:rsidR="00692D72">
        <w:rPr>
          <w:rFonts w:hAnsi="Times New Roman" w:cs="Times New Roman"/>
          <w:color w:val="000000"/>
          <w:sz w:val="24"/>
          <w:szCs w:val="24"/>
          <w:lang w:val="ru-RU"/>
        </w:rPr>
        <w:t>на достаточно высоком уровне.</w:t>
      </w:r>
    </w:p>
    <w:p w:rsidR="00D051D9" w:rsidRPr="00084AB2" w:rsidRDefault="00084AB2" w:rsidP="00133D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84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D051D9" w:rsidRPr="00084AB2" w:rsidRDefault="00084AB2" w:rsidP="00133D8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D051D9" w:rsidRPr="00084AB2" w:rsidRDefault="00084AB2" w:rsidP="00133D8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являются: управляющий совет, педагогический совет, общее собрание </w:t>
      </w:r>
      <w:r w:rsidR="00246CE3">
        <w:rPr>
          <w:rFonts w:hAnsi="Times New Roman" w:cs="Times New Roman"/>
          <w:color w:val="000000"/>
          <w:sz w:val="24"/>
          <w:szCs w:val="24"/>
          <w:lang w:val="ru-RU"/>
        </w:rPr>
        <w:t>трудового коллектива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D051D9" w:rsidRPr="00084AB2" w:rsidRDefault="00084A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9"/>
        <w:gridCol w:w="6908"/>
      </w:tblGrid>
      <w:tr w:rsidR="00D051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Default="00084A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Default="00084A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D051D9" w:rsidRPr="00004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Default="00084A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084AB2" w:rsidRDefault="00084AB2">
            <w:pPr>
              <w:rPr>
                <w:lang w:val="ru-RU"/>
              </w:rPr>
            </w:pP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</w:t>
            </w:r>
            <w:proofErr w:type="gramStart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084AB2">
              <w:rPr>
                <w:lang w:val="ru-RU"/>
              </w:rPr>
              <w:br/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proofErr w:type="gramEnd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штатное расписание, отчетные документы организации, осуществляет общее руководство Детским садом</w:t>
            </w:r>
          </w:p>
        </w:tc>
      </w:tr>
      <w:tr w:rsidR="00D051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Default="00084A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Default="00084A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051D9" w:rsidRDefault="00084AB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51D9" w:rsidRDefault="00084AB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51D9" w:rsidRDefault="00084AB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D051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Default="00084A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084AB2" w:rsidRDefault="00084A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084AB2">
              <w:rPr>
                <w:lang w:val="ru-RU"/>
              </w:rPr>
              <w:br/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084AB2">
              <w:rPr>
                <w:lang w:val="ru-RU"/>
              </w:rPr>
              <w:br/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D051D9" w:rsidRDefault="00084AB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51D9" w:rsidRDefault="00084AB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51D9" w:rsidRDefault="00084AB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51D9" w:rsidRPr="00084AB2" w:rsidRDefault="00084AB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proofErr w:type="gramEnd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учебников, учебных пособий, средств обучения и воспитания;</w:t>
            </w:r>
          </w:p>
          <w:p w:rsidR="00D051D9" w:rsidRPr="00084AB2" w:rsidRDefault="00084AB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proofErr w:type="gramEnd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D051D9" w:rsidRPr="00084AB2" w:rsidRDefault="00084AB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повышении квалификации педагогических работников;</w:t>
            </w:r>
          </w:p>
          <w:p w:rsidR="00D051D9" w:rsidRDefault="00084AB2" w:rsidP="0047416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051D9" w:rsidRPr="00004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246CE3" w:rsidRDefault="00084AB2" w:rsidP="00246CE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1D9" w:rsidRPr="00084AB2" w:rsidRDefault="00084A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084AB2">
              <w:rPr>
                <w:lang w:val="ru-RU"/>
              </w:rPr>
              <w:br/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D051D9" w:rsidRPr="00084AB2" w:rsidRDefault="00084AB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proofErr w:type="gramEnd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D051D9" w:rsidRPr="00084AB2" w:rsidRDefault="00084AB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proofErr w:type="gramEnd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D051D9" w:rsidRPr="00084AB2" w:rsidRDefault="00084AB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proofErr w:type="gramEnd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D051D9" w:rsidRPr="00084AB2" w:rsidRDefault="00084AB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proofErr w:type="gramEnd"/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  <w:tr w:rsidR="00246CE3" w:rsidRPr="00004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CE3" w:rsidRPr="00246CE3" w:rsidRDefault="00246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8AA">
              <w:rPr>
                <w:rFonts w:hAnsi="Times New Roman" w:cs="Times New Roman"/>
                <w:sz w:val="24"/>
                <w:szCs w:val="24"/>
                <w:lang w:val="ru-RU"/>
              </w:rPr>
              <w:t>Родительский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AA" w:rsidRPr="0021244A" w:rsidRDefault="0021244A" w:rsidP="002124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5" w:right="60" w:hanging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="00B838AA" w:rsidRPr="00212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ризван помогать детскому саду в его работе и организовывать выполнение всеми родителями (законными представителями) </w:t>
            </w:r>
            <w:r w:rsidR="00B838AA" w:rsidRPr="00212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законных требований</w:t>
            </w:r>
            <w:r w:rsidR="00B838AA" w:rsidRPr="00212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838AA" w:rsidRPr="002124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дошкольного</w:t>
            </w:r>
            <w:r w:rsidR="00B838AA" w:rsidRPr="00212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838AA" w:rsidRPr="002124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учреждения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8B0198" w:rsidRDefault="008B0198" w:rsidP="0021244A">
            <w:pPr>
              <w:pStyle w:val="Default"/>
              <w:numPr>
                <w:ilvl w:val="0"/>
                <w:numId w:val="19"/>
              </w:numPr>
              <w:tabs>
                <w:tab w:val="num" w:pos="851"/>
              </w:tabs>
              <w:ind w:left="851" w:hanging="284"/>
            </w:pPr>
            <w:proofErr w:type="gramStart"/>
            <w:r>
              <w:t>координация</w:t>
            </w:r>
            <w:proofErr w:type="gramEnd"/>
            <w:r>
              <w:t xml:space="preserve"> деятельности родительской общественности ДОУ; </w:t>
            </w:r>
          </w:p>
          <w:p w:rsidR="008B0198" w:rsidRDefault="008B0198" w:rsidP="008B0198">
            <w:pPr>
              <w:numPr>
                <w:ilvl w:val="0"/>
                <w:numId w:val="19"/>
              </w:numPr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8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B0198" w:rsidRPr="008B0198" w:rsidRDefault="008B0198" w:rsidP="008B0198">
            <w:pPr>
              <w:numPr>
                <w:ilvl w:val="0"/>
                <w:numId w:val="19"/>
              </w:numPr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85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0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proofErr w:type="gramEnd"/>
            <w:r w:rsidRPr="008B0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участия родителей в воспитатель</w:t>
            </w:r>
            <w:r w:rsidRPr="008B0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ной работе с воспитанниками;</w:t>
            </w:r>
          </w:p>
          <w:p w:rsidR="008B0198" w:rsidRPr="008B0198" w:rsidRDefault="008B0198" w:rsidP="008B0198">
            <w:pPr>
              <w:numPr>
                <w:ilvl w:val="0"/>
                <w:numId w:val="19"/>
              </w:numPr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85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0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proofErr w:type="gramEnd"/>
            <w:r w:rsidRPr="008B0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просветительской работы среди родителей воспитанников (законных представителей), </w:t>
            </w:r>
            <w:r w:rsidRPr="008B0198">
              <w:rPr>
                <w:rFonts w:ascii="Times New Roman" w:hAnsi="Times New Roman"/>
                <w:sz w:val="24"/>
                <w:szCs w:val="24"/>
                <w:lang w:val="ru-RU"/>
              </w:rPr>
              <w:t>об их правах и обязанностях;</w:t>
            </w:r>
          </w:p>
          <w:p w:rsidR="008B0198" w:rsidRPr="008B0198" w:rsidRDefault="008B0198" w:rsidP="008B0198">
            <w:pPr>
              <w:numPr>
                <w:ilvl w:val="0"/>
                <w:numId w:val="19"/>
              </w:numPr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85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0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внесение</w:t>
            </w:r>
            <w:proofErr w:type="gramEnd"/>
            <w:r w:rsidRPr="008B0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любые органы самоуправления предложений о совершенствовании деятельности ДОУ;</w:t>
            </w:r>
          </w:p>
          <w:p w:rsidR="008B0198" w:rsidRPr="008B0198" w:rsidRDefault="008B0198" w:rsidP="008B0198">
            <w:pPr>
              <w:numPr>
                <w:ilvl w:val="0"/>
                <w:numId w:val="19"/>
              </w:numPr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85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0198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proofErr w:type="gramEnd"/>
            <w:r w:rsidRPr="008B0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подготовке ДОУ к новому учебному году;</w:t>
            </w:r>
          </w:p>
          <w:p w:rsidR="008B0198" w:rsidRPr="008B0198" w:rsidRDefault="008B0198" w:rsidP="008B0198">
            <w:pPr>
              <w:numPr>
                <w:ilvl w:val="0"/>
                <w:numId w:val="19"/>
              </w:numPr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85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0198">
              <w:rPr>
                <w:rFonts w:ascii="Times New Roman" w:hAnsi="Times New Roman"/>
                <w:sz w:val="24"/>
                <w:szCs w:val="24"/>
                <w:lang w:val="ru-RU"/>
              </w:rPr>
              <w:t>помощь</w:t>
            </w:r>
            <w:proofErr w:type="gramEnd"/>
            <w:r w:rsidRPr="008B0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руководству ДОУ в организации и проведении общих родительских собраний ДОУ;</w:t>
            </w:r>
          </w:p>
          <w:p w:rsidR="008B0198" w:rsidRPr="008B0198" w:rsidRDefault="008B0198" w:rsidP="008B0198">
            <w:pPr>
              <w:numPr>
                <w:ilvl w:val="0"/>
                <w:numId w:val="19"/>
              </w:numPr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85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0198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proofErr w:type="gramEnd"/>
            <w:r w:rsidRPr="008B0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организации безопасных условий осуществления образовательного процесса, выполнения санитарно-гигиенических правил и норм;</w:t>
            </w:r>
          </w:p>
          <w:p w:rsidR="008B0198" w:rsidRPr="008B0198" w:rsidRDefault="008B0198" w:rsidP="008B0198">
            <w:pPr>
              <w:numPr>
                <w:ilvl w:val="0"/>
                <w:numId w:val="19"/>
              </w:numPr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851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B0198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</w:t>
            </w:r>
            <w:proofErr w:type="gramEnd"/>
            <w:r w:rsidRPr="008B0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общественными организациями по вопросу пропаганды традиций, уклада жизни ДОУ;</w:t>
            </w:r>
          </w:p>
          <w:p w:rsidR="008B0198" w:rsidRPr="008B0198" w:rsidRDefault="008B0198" w:rsidP="008B0198">
            <w:pPr>
              <w:numPr>
                <w:ilvl w:val="0"/>
                <w:numId w:val="19"/>
              </w:numPr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85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0198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</w:t>
            </w:r>
            <w:proofErr w:type="gramEnd"/>
            <w:r w:rsidRPr="008B0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другими органами самоуправления ДОУ по вопросам проведения мероприятий и другим вопросам, относящимся к компетенции комитета;</w:t>
            </w:r>
          </w:p>
          <w:p w:rsidR="008B0198" w:rsidRDefault="008B0198" w:rsidP="008B0198">
            <w:pPr>
              <w:pStyle w:val="Default"/>
              <w:numPr>
                <w:ilvl w:val="0"/>
                <w:numId w:val="19"/>
              </w:numPr>
              <w:ind w:left="851" w:hanging="284"/>
            </w:pPr>
            <w:r>
              <w:t xml:space="preserve"> </w:t>
            </w:r>
            <w:proofErr w:type="gramStart"/>
            <w:r>
              <w:t>содействие  привлечению</w:t>
            </w:r>
            <w:proofErr w:type="gramEnd"/>
            <w:r>
              <w:t xml:space="preserve"> дополнительных источников финансирования для   обеспечения деятельности и развития ДОУ; </w:t>
            </w:r>
          </w:p>
          <w:p w:rsidR="008B0198" w:rsidRDefault="008B0198" w:rsidP="008B0198">
            <w:pPr>
              <w:pStyle w:val="Default"/>
              <w:numPr>
                <w:ilvl w:val="0"/>
                <w:numId w:val="19"/>
              </w:numPr>
              <w:ind w:left="851" w:hanging="284"/>
            </w:pPr>
            <w:r>
              <w:t xml:space="preserve"> </w:t>
            </w:r>
            <w:proofErr w:type="gramStart"/>
            <w:r>
              <w:t>содействие</w:t>
            </w:r>
            <w:proofErr w:type="gramEnd"/>
            <w:r>
              <w:t xml:space="preserve"> совершенствованию материально-технической базы  ДОУ,  благоустройству её помещений и территории; </w:t>
            </w:r>
          </w:p>
          <w:p w:rsidR="00246CE3" w:rsidRPr="0021244A" w:rsidRDefault="008B0198" w:rsidP="0021244A">
            <w:pPr>
              <w:pStyle w:val="Default"/>
              <w:numPr>
                <w:ilvl w:val="0"/>
                <w:numId w:val="19"/>
              </w:numPr>
              <w:ind w:left="851" w:hanging="284"/>
            </w:pPr>
            <w:r>
              <w:t xml:space="preserve"> </w:t>
            </w:r>
            <w:proofErr w:type="gramStart"/>
            <w:r>
              <w:t>содействие</w:t>
            </w:r>
            <w:proofErr w:type="gramEnd"/>
            <w:r>
              <w:t xml:space="preserve"> обеспечению единства педагогических требований к воспитанникам.</w:t>
            </w:r>
          </w:p>
        </w:tc>
      </w:tr>
    </w:tbl>
    <w:p w:rsidR="00D051D9" w:rsidRPr="00084AB2" w:rsidRDefault="00084A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D051D9" w:rsidRDefault="00084AB2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0A4883">
        <w:rPr>
          <w:rFonts w:hAnsi="Times New Roman" w:cs="Times New Roman"/>
          <w:b/>
          <w:bCs/>
          <w:sz w:val="24"/>
          <w:szCs w:val="24"/>
        </w:rPr>
        <w:t>III</w:t>
      </w:r>
      <w:r w:rsidRPr="000A4883">
        <w:rPr>
          <w:rFonts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0A4883">
        <w:rPr>
          <w:rFonts w:hAnsi="Times New Roman" w:cs="Times New Roman"/>
          <w:b/>
          <w:bCs/>
          <w:sz w:val="24"/>
          <w:szCs w:val="24"/>
        </w:rPr>
        <w:t> </w:t>
      </w:r>
      <w:r w:rsidRPr="000A4883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D051D9" w:rsidRPr="000B0D11" w:rsidRDefault="00084AB2">
      <w:pPr>
        <w:rPr>
          <w:rFonts w:hAnsi="Times New Roman" w:cs="Times New Roman"/>
          <w:sz w:val="24"/>
          <w:szCs w:val="24"/>
          <w:lang w:val="ru-RU"/>
        </w:rPr>
      </w:pPr>
      <w:r w:rsidRPr="000B0D11">
        <w:rPr>
          <w:rFonts w:hAnsi="Times New Roman" w:cs="Times New Roman"/>
          <w:sz w:val="24"/>
          <w:szCs w:val="24"/>
          <w:lang w:val="ru-RU"/>
        </w:rPr>
        <w:t>Уровень развития детей анализируется по</w:t>
      </w:r>
      <w:r w:rsidRPr="000B0D11">
        <w:rPr>
          <w:rFonts w:hAnsi="Times New Roman" w:cs="Times New Roman"/>
          <w:sz w:val="24"/>
          <w:szCs w:val="24"/>
        </w:rPr>
        <w:t> </w:t>
      </w:r>
      <w:r w:rsidRPr="000B0D11">
        <w:rPr>
          <w:rFonts w:hAnsi="Times New Roman" w:cs="Times New Roman"/>
          <w:sz w:val="24"/>
          <w:szCs w:val="24"/>
          <w:lang w:val="ru-RU"/>
        </w:rPr>
        <w:t>итогам педагогической диагностики. Формы проведения диагностики:</w:t>
      </w:r>
    </w:p>
    <w:p w:rsidR="00D051D9" w:rsidRPr="000B0D11" w:rsidRDefault="00084AB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0B0D11">
        <w:rPr>
          <w:rFonts w:hAnsi="Times New Roman" w:cs="Times New Roman"/>
          <w:sz w:val="24"/>
          <w:szCs w:val="24"/>
          <w:lang w:val="ru-RU"/>
        </w:rPr>
        <w:t>диагностические</w:t>
      </w:r>
      <w:proofErr w:type="gramEnd"/>
      <w:r w:rsidRPr="000B0D11">
        <w:rPr>
          <w:rFonts w:hAnsi="Times New Roman" w:cs="Times New Roman"/>
          <w:sz w:val="24"/>
          <w:szCs w:val="24"/>
          <w:lang w:val="ru-RU"/>
        </w:rPr>
        <w:t xml:space="preserve"> занятия (по</w:t>
      </w:r>
      <w:r w:rsidRPr="000B0D11">
        <w:rPr>
          <w:rFonts w:hAnsi="Times New Roman" w:cs="Times New Roman"/>
          <w:sz w:val="24"/>
          <w:szCs w:val="24"/>
        </w:rPr>
        <w:t> </w:t>
      </w:r>
      <w:r w:rsidRPr="000B0D11">
        <w:rPr>
          <w:rFonts w:hAnsi="Times New Roman" w:cs="Times New Roman"/>
          <w:sz w:val="24"/>
          <w:szCs w:val="24"/>
          <w:lang w:val="ru-RU"/>
        </w:rPr>
        <w:t>каждому разделу программы);</w:t>
      </w:r>
    </w:p>
    <w:p w:rsidR="00D051D9" w:rsidRPr="000B0D11" w:rsidRDefault="00084AB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0B0D11">
        <w:rPr>
          <w:rFonts w:hAnsi="Times New Roman" w:cs="Times New Roman"/>
          <w:sz w:val="24"/>
          <w:szCs w:val="24"/>
        </w:rPr>
        <w:t>диагностические</w:t>
      </w:r>
      <w:proofErr w:type="spellEnd"/>
      <w:r w:rsidRPr="000B0D1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0B0D11">
        <w:rPr>
          <w:rFonts w:hAnsi="Times New Roman" w:cs="Times New Roman"/>
          <w:sz w:val="24"/>
          <w:szCs w:val="24"/>
        </w:rPr>
        <w:t>срезы</w:t>
      </w:r>
      <w:proofErr w:type="spellEnd"/>
      <w:r w:rsidRPr="000B0D11">
        <w:rPr>
          <w:rFonts w:hAnsi="Times New Roman" w:cs="Times New Roman"/>
          <w:sz w:val="24"/>
          <w:szCs w:val="24"/>
        </w:rPr>
        <w:t>;</w:t>
      </w:r>
    </w:p>
    <w:p w:rsidR="00D051D9" w:rsidRPr="000B0D11" w:rsidRDefault="00084AB2">
      <w:pPr>
        <w:numPr>
          <w:ilvl w:val="0"/>
          <w:numId w:val="6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0B0D11">
        <w:rPr>
          <w:rFonts w:hAnsi="Times New Roman" w:cs="Times New Roman"/>
          <w:sz w:val="24"/>
          <w:szCs w:val="24"/>
        </w:rPr>
        <w:t>наблюдения</w:t>
      </w:r>
      <w:proofErr w:type="spellEnd"/>
      <w:proofErr w:type="gramEnd"/>
      <w:r w:rsidRPr="000B0D11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0B0D11">
        <w:rPr>
          <w:rFonts w:hAnsi="Times New Roman" w:cs="Times New Roman"/>
          <w:sz w:val="24"/>
          <w:szCs w:val="24"/>
        </w:rPr>
        <w:t>итоговые</w:t>
      </w:r>
      <w:proofErr w:type="spellEnd"/>
      <w:r w:rsidRPr="000B0D1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0B0D11">
        <w:rPr>
          <w:rFonts w:hAnsi="Times New Roman" w:cs="Times New Roman"/>
          <w:sz w:val="24"/>
          <w:szCs w:val="24"/>
        </w:rPr>
        <w:t>занятия</w:t>
      </w:r>
      <w:proofErr w:type="spellEnd"/>
      <w:r w:rsidRPr="000B0D11">
        <w:rPr>
          <w:rFonts w:hAnsi="Times New Roman" w:cs="Times New Roman"/>
          <w:sz w:val="24"/>
          <w:szCs w:val="24"/>
        </w:rPr>
        <w:t>.</w:t>
      </w:r>
    </w:p>
    <w:p w:rsidR="00D051D9" w:rsidRDefault="00084AB2">
      <w:pPr>
        <w:rPr>
          <w:rFonts w:hAnsi="Times New Roman" w:cs="Times New Roman"/>
          <w:sz w:val="24"/>
          <w:szCs w:val="24"/>
          <w:lang w:val="ru-RU"/>
        </w:rPr>
      </w:pPr>
      <w:r w:rsidRPr="000B0D11">
        <w:rPr>
          <w:rFonts w:hAnsi="Times New Roman" w:cs="Times New Roman"/>
          <w:sz w:val="24"/>
          <w:szCs w:val="24"/>
          <w:lang w:val="ru-RU"/>
        </w:rPr>
        <w:t>Разработаны диагностические карты освоения ООП ДО</w:t>
      </w:r>
      <w:r w:rsidRPr="000B0D11">
        <w:rPr>
          <w:rFonts w:hAnsi="Times New Roman" w:cs="Times New Roman"/>
          <w:sz w:val="24"/>
          <w:szCs w:val="24"/>
        </w:rPr>
        <w:t> </w:t>
      </w:r>
      <w:r w:rsidRPr="000B0D11">
        <w:rPr>
          <w:rFonts w:hAnsi="Times New Roman" w:cs="Times New Roman"/>
          <w:sz w:val="24"/>
          <w:szCs w:val="24"/>
          <w:lang w:val="ru-RU"/>
        </w:rPr>
        <w:t>в</w:t>
      </w:r>
      <w:r w:rsidRPr="000B0D11">
        <w:rPr>
          <w:rFonts w:hAnsi="Times New Roman" w:cs="Times New Roman"/>
          <w:sz w:val="24"/>
          <w:szCs w:val="24"/>
        </w:rPr>
        <w:t> </w:t>
      </w:r>
      <w:r w:rsidRPr="000B0D11">
        <w:rPr>
          <w:rFonts w:hAnsi="Times New Roman" w:cs="Times New Roman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0B0D11">
        <w:rPr>
          <w:rFonts w:hAnsi="Times New Roman" w:cs="Times New Roman"/>
          <w:sz w:val="24"/>
          <w:szCs w:val="24"/>
        </w:rPr>
        <w:t> </w:t>
      </w:r>
      <w:r w:rsidRPr="000B0D11">
        <w:rPr>
          <w:rFonts w:hAnsi="Times New Roman" w:cs="Times New Roman"/>
          <w:sz w:val="24"/>
          <w:szCs w:val="24"/>
          <w:lang w:val="ru-RU"/>
        </w:rPr>
        <w:t>рамках целевых ориентиров дошкольного образования и</w:t>
      </w:r>
      <w:r w:rsidRPr="000B0D11">
        <w:rPr>
          <w:rFonts w:hAnsi="Times New Roman" w:cs="Times New Roman"/>
          <w:sz w:val="24"/>
          <w:szCs w:val="24"/>
        </w:rPr>
        <w:t> </w:t>
      </w:r>
      <w:r w:rsidRPr="000B0D11">
        <w:rPr>
          <w:rFonts w:hAnsi="Times New Roman" w:cs="Times New Roman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ДО</w:t>
      </w:r>
      <w:r w:rsidRPr="000B0D11">
        <w:rPr>
          <w:rFonts w:hAnsi="Times New Roman" w:cs="Times New Roman"/>
          <w:sz w:val="24"/>
          <w:szCs w:val="24"/>
        </w:rPr>
        <w:t> </w:t>
      </w:r>
      <w:r w:rsidRPr="000B0D11">
        <w:rPr>
          <w:rFonts w:hAnsi="Times New Roman" w:cs="Times New Roman"/>
          <w:sz w:val="24"/>
          <w:szCs w:val="24"/>
          <w:lang w:val="ru-RU"/>
        </w:rPr>
        <w:t>на</w:t>
      </w:r>
      <w:r w:rsidRPr="000B0D11">
        <w:rPr>
          <w:rFonts w:hAnsi="Times New Roman" w:cs="Times New Roman"/>
          <w:sz w:val="24"/>
          <w:szCs w:val="24"/>
        </w:rPr>
        <w:t> </w:t>
      </w:r>
      <w:r w:rsidRPr="000B0D11">
        <w:rPr>
          <w:rFonts w:hAnsi="Times New Roman" w:cs="Times New Roman"/>
          <w:sz w:val="24"/>
          <w:szCs w:val="24"/>
          <w:lang w:val="ru-RU"/>
        </w:rPr>
        <w:t>конец 2023 года выглядят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2"/>
        <w:gridCol w:w="982"/>
        <w:gridCol w:w="1119"/>
        <w:gridCol w:w="982"/>
        <w:gridCol w:w="1119"/>
        <w:gridCol w:w="983"/>
        <w:gridCol w:w="976"/>
      </w:tblGrid>
      <w:tr w:rsidR="00EC60F6" w:rsidTr="00F23EBD">
        <w:trPr>
          <w:cantSplit/>
          <w:trHeight w:val="2225"/>
        </w:trPr>
        <w:tc>
          <w:tcPr>
            <w:tcW w:w="3082" w:type="dxa"/>
          </w:tcPr>
          <w:p w:rsidR="00EC60F6" w:rsidRPr="00DD221F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Образовательные</w:t>
            </w:r>
            <w:proofErr w:type="spellEnd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982" w:type="dxa"/>
            <w:textDirection w:val="btLr"/>
          </w:tcPr>
          <w:p w:rsidR="00EC60F6" w:rsidRPr="00DD221F" w:rsidRDefault="00EC60F6" w:rsidP="009932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Социально-коммуникативное</w:t>
            </w:r>
            <w:proofErr w:type="spellEnd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119" w:type="dxa"/>
            <w:textDirection w:val="btLr"/>
          </w:tcPr>
          <w:p w:rsidR="00EC60F6" w:rsidRPr="00DD221F" w:rsidRDefault="00EC60F6" w:rsidP="009932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  <w:proofErr w:type="spellEnd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982" w:type="dxa"/>
            <w:textDirection w:val="btLr"/>
          </w:tcPr>
          <w:p w:rsidR="00EC60F6" w:rsidRPr="00DD221F" w:rsidRDefault="00EC60F6" w:rsidP="009932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</w:t>
            </w:r>
            <w:proofErr w:type="spellEnd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119" w:type="dxa"/>
            <w:textDirection w:val="btLr"/>
          </w:tcPr>
          <w:p w:rsidR="00EC60F6" w:rsidRPr="00DD221F" w:rsidRDefault="00EC60F6" w:rsidP="009932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  <w:proofErr w:type="spellEnd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983" w:type="dxa"/>
            <w:textDirection w:val="btLr"/>
          </w:tcPr>
          <w:p w:rsidR="00EC60F6" w:rsidRPr="00DD221F" w:rsidRDefault="00EC60F6" w:rsidP="009932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</w:t>
            </w:r>
            <w:proofErr w:type="spellEnd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976" w:type="dxa"/>
            <w:textDirection w:val="btLr"/>
          </w:tcPr>
          <w:p w:rsidR="00EC60F6" w:rsidRPr="00DD221F" w:rsidRDefault="00EC60F6" w:rsidP="009932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D2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</w:p>
        </w:tc>
      </w:tr>
      <w:tr w:rsidR="00EC60F6" w:rsidTr="00F23EBD">
        <w:tc>
          <w:tcPr>
            <w:tcW w:w="3082" w:type="dxa"/>
          </w:tcPr>
          <w:p w:rsidR="00EC60F6" w:rsidRPr="00EC60F6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60F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% успешности в развитии ключевых характеристик возраста</w:t>
            </w:r>
          </w:p>
        </w:tc>
        <w:tc>
          <w:tcPr>
            <w:tcW w:w="982" w:type="dxa"/>
          </w:tcPr>
          <w:p w:rsidR="00EC60F6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83%</w:t>
            </w:r>
          </w:p>
          <w:p w:rsidR="00EC60F6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60F6" w:rsidRPr="00DD221F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EC60F6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81%</w:t>
            </w:r>
          </w:p>
          <w:p w:rsidR="00EC60F6" w:rsidRPr="00DD221F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2" w:type="dxa"/>
          </w:tcPr>
          <w:p w:rsidR="00EC60F6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79%</w:t>
            </w:r>
          </w:p>
          <w:p w:rsidR="00EC60F6" w:rsidRPr="00DD221F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EC60F6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80%</w:t>
            </w:r>
          </w:p>
          <w:p w:rsidR="00EC60F6" w:rsidRPr="00DD221F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</w:tcPr>
          <w:p w:rsidR="00EC60F6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82%</w:t>
            </w:r>
          </w:p>
          <w:p w:rsidR="00EC60F6" w:rsidRPr="00DD221F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EC60F6" w:rsidRPr="00DD221F" w:rsidRDefault="00EC60F6" w:rsidP="0099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81%</w:t>
            </w:r>
          </w:p>
        </w:tc>
      </w:tr>
    </w:tbl>
    <w:p w:rsidR="00EC60F6" w:rsidRPr="00F23EBD" w:rsidRDefault="00F23EBD">
      <w:pPr>
        <w:rPr>
          <w:rFonts w:hAnsi="Times New Roman" w:cs="Times New Roman"/>
          <w:sz w:val="24"/>
          <w:szCs w:val="24"/>
          <w:lang w:val="ru-RU"/>
        </w:rPr>
      </w:pPr>
      <w:r w:rsidRPr="00F23EBD">
        <w:rPr>
          <w:rFonts w:ascii="Times New Roman" w:hAnsi="Times New Roman" w:cs="Times New Roman"/>
          <w:sz w:val="24"/>
          <w:szCs w:val="24"/>
          <w:lang w:val="ru-RU"/>
        </w:rPr>
        <w:t>Успешность освоения образовательной программы дошкольного образования МКДОУ по образовательным областям составляет в среднем 81%, что подтверждает адекватность выбора форм и методов образовательной деятельности с детьми 2-7 лет.</w:t>
      </w:r>
    </w:p>
    <w:p w:rsidR="00D051D9" w:rsidRPr="00837D59" w:rsidRDefault="00084AB2">
      <w:pPr>
        <w:rPr>
          <w:rFonts w:hAnsi="Times New Roman" w:cs="Times New Roman"/>
          <w:sz w:val="24"/>
          <w:szCs w:val="24"/>
          <w:lang w:val="ru-RU"/>
        </w:rPr>
      </w:pPr>
      <w:r w:rsidRPr="00837D59">
        <w:rPr>
          <w:rFonts w:hAnsi="Times New Roman" w:cs="Times New Roman"/>
          <w:sz w:val="24"/>
          <w:szCs w:val="24"/>
          <w:lang w:val="ru-RU"/>
        </w:rPr>
        <w:t>В</w:t>
      </w:r>
      <w:r w:rsidRPr="00837D59">
        <w:rPr>
          <w:rFonts w:hAnsi="Times New Roman" w:cs="Times New Roman"/>
          <w:sz w:val="24"/>
          <w:szCs w:val="24"/>
        </w:rPr>
        <w:t> </w:t>
      </w:r>
      <w:r w:rsidR="00837D59" w:rsidRPr="00837D59">
        <w:rPr>
          <w:rFonts w:hAnsi="Times New Roman" w:cs="Times New Roman"/>
          <w:sz w:val="24"/>
          <w:szCs w:val="24"/>
          <w:lang w:val="ru-RU"/>
        </w:rPr>
        <w:t>мае</w:t>
      </w:r>
      <w:r w:rsidRPr="00837D59">
        <w:rPr>
          <w:rFonts w:hAnsi="Times New Roman" w:cs="Times New Roman"/>
          <w:sz w:val="24"/>
          <w:szCs w:val="24"/>
          <w:lang w:val="ru-RU"/>
        </w:rPr>
        <w:t xml:space="preserve"> 2023 года </w:t>
      </w:r>
      <w:r w:rsidR="00837D59" w:rsidRPr="00837D59">
        <w:rPr>
          <w:rFonts w:hAnsi="Times New Roman" w:cs="Times New Roman"/>
          <w:sz w:val="24"/>
          <w:szCs w:val="24"/>
          <w:lang w:val="ru-RU"/>
        </w:rPr>
        <w:t>педагог-психолог, учитель-логопед и воспитатели</w:t>
      </w:r>
      <w:r w:rsidRPr="00837D59">
        <w:rPr>
          <w:rFonts w:hAnsi="Times New Roman" w:cs="Times New Roman"/>
          <w:sz w:val="24"/>
          <w:szCs w:val="24"/>
          <w:lang w:val="ru-RU"/>
        </w:rPr>
        <w:t xml:space="preserve"> Детского сада </w:t>
      </w:r>
      <w:r w:rsidR="00837D59" w:rsidRPr="00837D59">
        <w:rPr>
          <w:rFonts w:hAnsi="Times New Roman" w:cs="Times New Roman"/>
          <w:sz w:val="24"/>
          <w:szCs w:val="24"/>
          <w:lang w:val="ru-RU"/>
        </w:rPr>
        <w:t xml:space="preserve">провели </w:t>
      </w:r>
      <w:r w:rsidRPr="00837D59">
        <w:rPr>
          <w:rFonts w:hAnsi="Times New Roman" w:cs="Times New Roman"/>
          <w:sz w:val="24"/>
          <w:szCs w:val="24"/>
          <w:lang w:val="ru-RU"/>
        </w:rPr>
        <w:t>обследование воспитанников подготовительной группы на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предмет оценки сформированности предпосылок к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учебной деятельности в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количестве</w:t>
      </w:r>
      <w:r w:rsidR="00837D59" w:rsidRPr="00837D59">
        <w:rPr>
          <w:rFonts w:hAnsi="Times New Roman" w:cs="Times New Roman"/>
          <w:sz w:val="24"/>
          <w:szCs w:val="24"/>
          <w:lang w:val="ru-RU"/>
        </w:rPr>
        <w:t xml:space="preserve"> 40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учебной деятельности: возможность работать в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образцу и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также вовремя остановиться в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выполнении того или иного задания и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переключиться на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выполнение следующего, возможностей распределения и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самоконтроля.</w:t>
      </w:r>
    </w:p>
    <w:p w:rsidR="00D051D9" w:rsidRPr="00837D59" w:rsidRDefault="00084AB2">
      <w:pPr>
        <w:rPr>
          <w:rFonts w:hAnsi="Times New Roman" w:cs="Times New Roman"/>
          <w:sz w:val="24"/>
          <w:szCs w:val="24"/>
          <w:lang w:val="ru-RU"/>
        </w:rPr>
      </w:pPr>
      <w:r w:rsidRPr="00837D59">
        <w:rPr>
          <w:rFonts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высоким и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конец учебного года, что говорит о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результативности образовательной деятельности в</w:t>
      </w:r>
      <w:r w:rsidRPr="00837D59">
        <w:rPr>
          <w:rFonts w:hAnsi="Times New Roman" w:cs="Times New Roman"/>
          <w:sz w:val="24"/>
          <w:szCs w:val="24"/>
        </w:rPr>
        <w:t> </w:t>
      </w:r>
      <w:r w:rsidRPr="00837D59">
        <w:rPr>
          <w:rFonts w:hAnsi="Times New Roman" w:cs="Times New Roman"/>
          <w:sz w:val="24"/>
          <w:szCs w:val="24"/>
          <w:lang w:val="ru-RU"/>
        </w:rPr>
        <w:t>Детском саду.</w:t>
      </w:r>
    </w:p>
    <w:p w:rsidR="00D051D9" w:rsidRPr="003F5D28" w:rsidRDefault="00D051D9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D051D9" w:rsidRPr="002F0CDB" w:rsidRDefault="00084AB2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F0CDB">
        <w:rPr>
          <w:rFonts w:hAnsi="Times New Roman" w:cs="Times New Roman"/>
          <w:b/>
          <w:bCs/>
          <w:sz w:val="24"/>
          <w:szCs w:val="24"/>
        </w:rPr>
        <w:t>IV</w:t>
      </w:r>
      <w:r w:rsidRPr="002F0CDB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D051D9" w:rsidRPr="002F0CDB" w:rsidRDefault="00084AB2">
      <w:pPr>
        <w:rPr>
          <w:rFonts w:hAnsi="Times New Roman" w:cs="Times New Roman"/>
          <w:sz w:val="24"/>
          <w:szCs w:val="24"/>
          <w:lang w:val="ru-RU"/>
        </w:rPr>
      </w:pPr>
      <w:r w:rsidRPr="002F0CDB">
        <w:rPr>
          <w:rFonts w:hAnsi="Times New Roman" w:cs="Times New Roman"/>
          <w:sz w:val="24"/>
          <w:szCs w:val="24"/>
          <w:lang w:val="ru-RU"/>
        </w:rPr>
        <w:t>В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основе образовательного процесса в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D051D9" w:rsidRPr="002F0CDB" w:rsidRDefault="00084AB2">
      <w:pPr>
        <w:rPr>
          <w:rFonts w:hAnsi="Times New Roman" w:cs="Times New Roman"/>
          <w:sz w:val="24"/>
          <w:szCs w:val="24"/>
          <w:lang w:val="ru-RU"/>
        </w:rPr>
      </w:pPr>
      <w:r w:rsidRPr="002F0CDB">
        <w:rPr>
          <w:rFonts w:hAnsi="Times New Roman" w:cs="Times New Roman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D051D9" w:rsidRPr="002F0CDB" w:rsidRDefault="00084A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2F0CDB">
        <w:rPr>
          <w:rFonts w:hAnsi="Times New Roman" w:cs="Times New Roman"/>
          <w:sz w:val="24"/>
          <w:szCs w:val="24"/>
          <w:lang w:val="ru-RU"/>
        </w:rPr>
        <w:t>совместная</w:t>
      </w:r>
      <w:proofErr w:type="gramEnd"/>
      <w:r w:rsidRPr="002F0CDB">
        <w:rPr>
          <w:rFonts w:hAnsi="Times New Roman" w:cs="Times New Roman"/>
          <w:sz w:val="24"/>
          <w:szCs w:val="24"/>
          <w:lang w:val="ru-RU"/>
        </w:rPr>
        <w:t xml:space="preserve"> деятельность педагогического работника и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воспитанников в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рамках организованной образовательной деятельности по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освоению основной общеобразовательной программы;</w:t>
      </w:r>
    </w:p>
    <w:p w:rsidR="00993273" w:rsidRPr="00993273" w:rsidRDefault="00084AB2" w:rsidP="00993273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2F0CDB">
        <w:rPr>
          <w:rFonts w:hAnsi="Times New Roman" w:cs="Times New Roman"/>
          <w:sz w:val="24"/>
          <w:szCs w:val="24"/>
          <w:lang w:val="ru-RU"/>
        </w:rPr>
        <w:t>самостоятельная</w:t>
      </w:r>
      <w:proofErr w:type="gramEnd"/>
      <w:r w:rsidRPr="002F0CDB">
        <w:rPr>
          <w:rFonts w:hAnsi="Times New Roman" w:cs="Times New Roman"/>
          <w:sz w:val="24"/>
          <w:szCs w:val="24"/>
          <w:lang w:val="ru-RU"/>
        </w:rPr>
        <w:t xml:space="preserve"> деятельность воспитанников под наблюдением педагогического работника.</w:t>
      </w:r>
    </w:p>
    <w:p w:rsidR="00D051D9" w:rsidRPr="008F1505" w:rsidRDefault="00084AB2">
      <w:pPr>
        <w:rPr>
          <w:rFonts w:hAnsi="Times New Roman" w:cs="Times New Roman"/>
          <w:sz w:val="24"/>
          <w:szCs w:val="24"/>
          <w:lang w:val="ru-RU"/>
        </w:rPr>
      </w:pPr>
      <w:r w:rsidRPr="008F1505">
        <w:rPr>
          <w:rFonts w:hAnsi="Times New Roman" w:cs="Times New Roman"/>
          <w:sz w:val="24"/>
          <w:szCs w:val="24"/>
          <w:lang w:val="ru-RU"/>
        </w:rPr>
        <w:t>Продолжительность занятий соответствует СанПиН 1.2.3685-21 и</w:t>
      </w:r>
      <w:r w:rsidRPr="002F0CDB">
        <w:rPr>
          <w:rFonts w:hAnsi="Times New Roman" w:cs="Times New Roman"/>
          <w:sz w:val="24"/>
          <w:szCs w:val="24"/>
        </w:rPr>
        <w:t> </w:t>
      </w:r>
      <w:r w:rsidRPr="008F1505">
        <w:rPr>
          <w:rFonts w:hAnsi="Times New Roman" w:cs="Times New Roman"/>
          <w:sz w:val="24"/>
          <w:szCs w:val="24"/>
          <w:lang w:val="ru-RU"/>
        </w:rPr>
        <w:t>составляет:</w:t>
      </w:r>
    </w:p>
    <w:p w:rsidR="00D051D9" w:rsidRPr="002F0CDB" w:rsidRDefault="00084A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2F0CDB">
        <w:rPr>
          <w:rFonts w:hAnsi="Times New Roman" w:cs="Times New Roman"/>
          <w:sz w:val="24"/>
          <w:szCs w:val="24"/>
          <w:lang w:val="ru-RU"/>
        </w:rPr>
        <w:lastRenderedPageBreak/>
        <w:t>в</w:t>
      </w:r>
      <w:proofErr w:type="gramEnd"/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группах с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детьми от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1,5 до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3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лет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— до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10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мин;</w:t>
      </w:r>
    </w:p>
    <w:p w:rsidR="00D051D9" w:rsidRPr="002F0CDB" w:rsidRDefault="00084A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2F0CDB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группах с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детьми от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3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до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4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лет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— до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15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мин;</w:t>
      </w:r>
    </w:p>
    <w:p w:rsidR="00D051D9" w:rsidRPr="002F0CDB" w:rsidRDefault="00084A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2F0CDB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группах с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детьми от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4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до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5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лет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— до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20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мин;</w:t>
      </w:r>
    </w:p>
    <w:p w:rsidR="00D051D9" w:rsidRPr="002F0CDB" w:rsidRDefault="00084A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2F0CDB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группах с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детьми от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5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до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6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лет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— до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25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мин;</w:t>
      </w:r>
    </w:p>
    <w:p w:rsidR="00D051D9" w:rsidRPr="002F0CDB" w:rsidRDefault="00084AB2">
      <w:pPr>
        <w:numPr>
          <w:ilvl w:val="0"/>
          <w:numId w:val="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2F0CDB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группах с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детьми от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6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до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7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лет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— до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30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мин.</w:t>
      </w:r>
    </w:p>
    <w:p w:rsidR="00D051D9" w:rsidRPr="002F0CDB" w:rsidRDefault="00084AB2">
      <w:pPr>
        <w:rPr>
          <w:rFonts w:hAnsi="Times New Roman" w:cs="Times New Roman"/>
          <w:sz w:val="24"/>
          <w:szCs w:val="24"/>
          <w:lang w:val="ru-RU"/>
        </w:rPr>
      </w:pPr>
      <w:r w:rsidRPr="002F0CDB">
        <w:rPr>
          <w:rFonts w:hAnsi="Times New Roman" w:cs="Times New Roman"/>
          <w:sz w:val="24"/>
          <w:szCs w:val="24"/>
          <w:lang w:val="ru-RU"/>
        </w:rPr>
        <w:t>Между занятиями в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менее 10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минут.</w:t>
      </w:r>
    </w:p>
    <w:p w:rsidR="00D051D9" w:rsidRPr="002F0CDB" w:rsidRDefault="00084AB2">
      <w:pPr>
        <w:rPr>
          <w:rFonts w:hAnsi="Times New Roman" w:cs="Times New Roman"/>
          <w:sz w:val="24"/>
          <w:szCs w:val="24"/>
          <w:lang w:val="ru-RU"/>
        </w:rPr>
      </w:pPr>
      <w:r w:rsidRPr="002F0CDB">
        <w:rPr>
          <w:rFonts w:hAnsi="Times New Roman" w:cs="Times New Roman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детьми строится с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учётом индивидуальных особенностей детей и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их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способностей. Выявление и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развитие способностей воспитанников осуществляется в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любых формах образовательного процесса.</w:t>
      </w:r>
    </w:p>
    <w:p w:rsidR="00D051D9" w:rsidRPr="002F0CDB" w:rsidRDefault="00084AB2">
      <w:pPr>
        <w:rPr>
          <w:rFonts w:hAnsi="Times New Roman" w:cs="Times New Roman"/>
          <w:sz w:val="24"/>
          <w:szCs w:val="24"/>
          <w:lang w:val="ru-RU"/>
        </w:rPr>
      </w:pPr>
      <w:r w:rsidRPr="002F0CDB">
        <w:rPr>
          <w:rFonts w:hAnsi="Times New Roman" w:cs="Times New Roman"/>
          <w:sz w:val="24"/>
          <w:szCs w:val="24"/>
          <w:lang w:val="ru-RU"/>
        </w:rPr>
        <w:t>В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центрах активности, проблемно-обучающие ситуации в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рамках интеграции образовательных областей и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другое), так и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D051D9" w:rsidRPr="002F0CDB" w:rsidRDefault="00084AB2">
      <w:pPr>
        <w:rPr>
          <w:rFonts w:hAnsi="Times New Roman" w:cs="Times New Roman"/>
          <w:sz w:val="24"/>
          <w:szCs w:val="24"/>
          <w:lang w:val="ru-RU"/>
        </w:rPr>
      </w:pPr>
      <w:r w:rsidRPr="002F0CDB">
        <w:rPr>
          <w:rFonts w:hAnsi="Times New Roman" w:cs="Times New Roman"/>
          <w:sz w:val="24"/>
          <w:szCs w:val="24"/>
          <w:lang w:val="ru-RU"/>
        </w:rPr>
        <w:t>Занятие рассматривается как дело, занимательное и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интересное детям, развивающее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их; деятельность, направленная на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интеграцию с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использованием разнообразных педагогически обоснованных форм и</w:t>
      </w:r>
      <w:r w:rsidRPr="002F0CDB">
        <w:rPr>
          <w:rFonts w:hAnsi="Times New Roman" w:cs="Times New Roman"/>
          <w:sz w:val="24"/>
          <w:szCs w:val="24"/>
        </w:rPr>
        <w:t> </w:t>
      </w:r>
      <w:r w:rsidRPr="002F0CDB">
        <w:rPr>
          <w:rFonts w:hAnsi="Times New Roman" w:cs="Times New Roman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D051D9" w:rsidRPr="00084AB2" w:rsidRDefault="00084A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084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CF2CCB" w:rsidRPr="00372F69" w:rsidRDefault="00084AB2" w:rsidP="00A66237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2F69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Pr="00372F69">
        <w:rPr>
          <w:rFonts w:hAnsi="Times New Roman" w:cs="Times New Roman"/>
          <w:color w:val="000000"/>
          <w:sz w:val="24"/>
          <w:szCs w:val="24"/>
        </w:rPr>
        <w:t> </w:t>
      </w:r>
      <w:r w:rsidRPr="00372F6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CF2CCB" w:rsidRPr="00372F6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372F69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штатному расписанию. Всего работают</w:t>
      </w:r>
      <w:r w:rsidR="00CF2CCB" w:rsidRPr="00372F69">
        <w:rPr>
          <w:rFonts w:hAnsi="Times New Roman" w:cs="Times New Roman"/>
          <w:color w:val="000000"/>
          <w:sz w:val="24"/>
          <w:szCs w:val="24"/>
          <w:lang w:val="ru-RU"/>
        </w:rPr>
        <w:t xml:space="preserve"> 25 педагогов, </w:t>
      </w:r>
      <w:r w:rsidR="00CF2CCB" w:rsidRPr="00372F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6749F">
        <w:rPr>
          <w:rFonts w:ascii="Times New Roman" w:hAnsi="Times New Roman" w:cs="Times New Roman"/>
          <w:sz w:val="24"/>
          <w:szCs w:val="24"/>
          <w:lang w:val="ru-RU"/>
        </w:rPr>
        <w:t>з них: 1 старший воспитатель, 18</w:t>
      </w:r>
      <w:r w:rsidR="00CF2CCB" w:rsidRPr="00372F69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воспитателей и специалисты: 2 музыкальных руководителя, 2 учителя-логопеда, 1 педагог-психолог по совмещению социальный педагог, 1 инструктор по физической культуре. </w:t>
      </w:r>
    </w:p>
    <w:p w:rsidR="0066749F" w:rsidRDefault="00CF2CCB" w:rsidP="00A66237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2F69">
        <w:rPr>
          <w:rFonts w:ascii="Times New Roman" w:hAnsi="Times New Roman" w:cs="Times New Roman"/>
          <w:sz w:val="24"/>
          <w:szCs w:val="24"/>
          <w:lang w:val="ru-RU"/>
        </w:rPr>
        <w:t>Педагогов с высшим образованием – 10, со средним специальным образованием – 15</w:t>
      </w:r>
      <w:r w:rsidR="0066749F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педагогов. </w:t>
      </w:r>
    </w:p>
    <w:p w:rsidR="00CF2CCB" w:rsidRPr="00372F69" w:rsidRDefault="00CF2CCB" w:rsidP="00A66237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2F69">
        <w:rPr>
          <w:rFonts w:ascii="Times New Roman" w:hAnsi="Times New Roman" w:cs="Times New Roman"/>
          <w:sz w:val="24"/>
          <w:szCs w:val="24"/>
          <w:lang w:val="ru-RU"/>
        </w:rPr>
        <w:t>Первую квалификационную категорию имеют 21 педагог; аттестованы на соответствие занимаемой должности 5 педагогов.</w:t>
      </w:r>
      <w:r w:rsidR="006674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49F" w:rsidRPr="00084A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6749F">
        <w:rPr>
          <w:rFonts w:hAnsi="Times New Roman" w:cs="Times New Roman"/>
          <w:color w:val="000000"/>
          <w:sz w:val="24"/>
          <w:szCs w:val="24"/>
        </w:rPr>
        <w:t> </w:t>
      </w:r>
      <w:r w:rsidR="0066749F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="0066749F" w:rsidRPr="00084AB2">
        <w:rPr>
          <w:rFonts w:hAnsi="Times New Roman" w:cs="Times New Roman"/>
          <w:color w:val="000000"/>
          <w:sz w:val="24"/>
          <w:szCs w:val="24"/>
          <w:lang w:val="ru-RU"/>
        </w:rPr>
        <w:t>год педагогические работники прошли аттестацию и</w:t>
      </w:r>
      <w:r w:rsidR="0066749F">
        <w:rPr>
          <w:rFonts w:hAnsi="Times New Roman" w:cs="Times New Roman"/>
          <w:color w:val="000000"/>
          <w:sz w:val="24"/>
          <w:szCs w:val="24"/>
        </w:rPr>
        <w:t> </w:t>
      </w:r>
      <w:r w:rsidR="0066749F" w:rsidRPr="00084AB2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6674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749F" w:rsidRPr="0066749F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 w:rsidR="0066749F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66749F">
        <w:rPr>
          <w:rFonts w:hAnsi="Times New Roman" w:cs="Times New Roman"/>
          <w:color w:val="000000"/>
          <w:sz w:val="24"/>
          <w:szCs w:val="24"/>
        </w:rPr>
        <w:t> </w:t>
      </w:r>
      <w:r w:rsidR="0066749F" w:rsidRPr="0066749F">
        <w:rPr>
          <w:rFonts w:hAnsi="Times New Roman" w:cs="Times New Roman"/>
          <w:color w:val="000000"/>
          <w:sz w:val="24"/>
          <w:szCs w:val="24"/>
          <w:lang w:val="ru-RU"/>
        </w:rPr>
        <w:t>воспитат</w:t>
      </w:r>
      <w:r w:rsidR="0066749F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="0066749F" w:rsidRPr="006674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2CCB" w:rsidRPr="00372F69" w:rsidRDefault="00CF2CCB" w:rsidP="00A6623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2F69">
        <w:rPr>
          <w:rFonts w:ascii="Times New Roman" w:hAnsi="Times New Roman" w:cs="Times New Roman"/>
          <w:sz w:val="24"/>
          <w:szCs w:val="24"/>
          <w:lang w:val="ru-RU"/>
        </w:rPr>
        <w:t>По стажу педагогической работы: до 5 лет – 1 педагог</w:t>
      </w:r>
      <w:r w:rsidR="0066749F">
        <w:rPr>
          <w:rFonts w:ascii="Times New Roman" w:hAnsi="Times New Roman" w:cs="Times New Roman"/>
          <w:sz w:val="24"/>
          <w:szCs w:val="24"/>
          <w:lang w:val="ru-RU"/>
        </w:rPr>
        <w:t>, от 5 до 10 лет – 1</w:t>
      </w:r>
      <w:r w:rsidRPr="00372F69">
        <w:rPr>
          <w:rFonts w:ascii="Times New Roman" w:hAnsi="Times New Roman" w:cs="Times New Roman"/>
          <w:sz w:val="24"/>
          <w:szCs w:val="24"/>
          <w:lang w:val="ru-RU"/>
        </w:rPr>
        <w:t xml:space="preserve"> педагог, от 10 до 25 лет – </w:t>
      </w:r>
      <w:r w:rsidR="0066749F">
        <w:rPr>
          <w:rFonts w:ascii="Times New Roman" w:hAnsi="Times New Roman" w:cs="Times New Roman"/>
          <w:sz w:val="24"/>
          <w:szCs w:val="24"/>
          <w:lang w:val="ru-RU"/>
        </w:rPr>
        <w:t>11 педагогов; свыше 25 лет – 12</w:t>
      </w:r>
      <w:r w:rsidRPr="00372F69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педагогов.</w:t>
      </w:r>
    </w:p>
    <w:p w:rsidR="00D051D9" w:rsidRPr="00084AB2" w:rsidRDefault="00084AB2" w:rsidP="00A662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D051D9" w:rsidRDefault="00084AB2" w:rsidP="00A66237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66749F"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D051D9" w:rsidRDefault="00084AB2" w:rsidP="00A66237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66749F"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D051D9" w:rsidRPr="00084AB2" w:rsidRDefault="00084AB2" w:rsidP="00A662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2023 году прошли</w:t>
      </w:r>
      <w:r w:rsidR="006929F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6929FD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29FD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051D9" w:rsidRPr="006E6252" w:rsidRDefault="00084AB2" w:rsidP="00A6623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E6252">
        <w:rPr>
          <w:rFonts w:hAnsi="Times New Roman" w:cs="Times New Roman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 w:rsidRPr="006E6252">
        <w:rPr>
          <w:rFonts w:hAnsi="Times New Roman" w:cs="Times New Roman"/>
          <w:sz w:val="24"/>
          <w:szCs w:val="24"/>
        </w:rPr>
        <w:t> </w:t>
      </w:r>
      <w:r w:rsidRPr="006E6252">
        <w:rPr>
          <w:rFonts w:hAnsi="Times New Roman" w:cs="Times New Roman"/>
          <w:sz w:val="24"/>
          <w:szCs w:val="24"/>
          <w:lang w:val="ru-RU"/>
        </w:rPr>
        <w:t>работе методических объединений, знакомятся с</w:t>
      </w:r>
      <w:r w:rsidRPr="006E6252">
        <w:rPr>
          <w:rFonts w:hAnsi="Times New Roman" w:cs="Times New Roman"/>
          <w:sz w:val="24"/>
          <w:szCs w:val="24"/>
        </w:rPr>
        <w:t> </w:t>
      </w:r>
      <w:r w:rsidRPr="006E6252">
        <w:rPr>
          <w:rFonts w:hAnsi="Times New Roman" w:cs="Times New Roman"/>
          <w:sz w:val="24"/>
          <w:szCs w:val="24"/>
          <w:lang w:val="ru-RU"/>
        </w:rPr>
        <w:t>опытом работы своих коллег и</w:t>
      </w:r>
      <w:r w:rsidRPr="006E6252">
        <w:rPr>
          <w:rFonts w:hAnsi="Times New Roman" w:cs="Times New Roman"/>
          <w:sz w:val="24"/>
          <w:szCs w:val="24"/>
        </w:rPr>
        <w:t> </w:t>
      </w:r>
      <w:r w:rsidRPr="006E6252">
        <w:rPr>
          <w:rFonts w:hAnsi="Times New Roman" w:cs="Times New Roman"/>
          <w:sz w:val="24"/>
          <w:szCs w:val="24"/>
          <w:lang w:val="ru-RU"/>
        </w:rPr>
        <w:t>других дошкольных учреждений, а</w:t>
      </w:r>
      <w:r w:rsidRPr="006E6252">
        <w:rPr>
          <w:rFonts w:hAnsi="Times New Roman" w:cs="Times New Roman"/>
          <w:sz w:val="24"/>
          <w:szCs w:val="24"/>
        </w:rPr>
        <w:t> </w:t>
      </w:r>
      <w:r w:rsidRPr="006E6252">
        <w:rPr>
          <w:rFonts w:hAnsi="Times New Roman" w:cs="Times New Roman"/>
          <w:sz w:val="24"/>
          <w:szCs w:val="24"/>
          <w:lang w:val="ru-RU"/>
        </w:rPr>
        <w:t xml:space="preserve">также </w:t>
      </w:r>
      <w:proofErr w:type="spellStart"/>
      <w:r w:rsidRPr="006E6252">
        <w:rPr>
          <w:rFonts w:hAnsi="Times New Roman" w:cs="Times New Roman"/>
          <w:sz w:val="24"/>
          <w:szCs w:val="24"/>
          <w:lang w:val="ru-RU"/>
        </w:rPr>
        <w:t>саморазвиваются</w:t>
      </w:r>
      <w:proofErr w:type="spellEnd"/>
      <w:r w:rsidRPr="006E6252">
        <w:rPr>
          <w:rFonts w:hAnsi="Times New Roman" w:cs="Times New Roman"/>
          <w:sz w:val="24"/>
          <w:szCs w:val="24"/>
          <w:lang w:val="ru-RU"/>
        </w:rPr>
        <w:t xml:space="preserve">. Все это </w:t>
      </w:r>
      <w:r w:rsidRPr="006E6252">
        <w:rPr>
          <w:rFonts w:hAnsi="Times New Roman" w:cs="Times New Roman"/>
          <w:sz w:val="24"/>
          <w:szCs w:val="24"/>
          <w:lang w:val="ru-RU"/>
        </w:rPr>
        <w:lastRenderedPageBreak/>
        <w:t>в</w:t>
      </w:r>
      <w:r w:rsidRPr="006E6252">
        <w:rPr>
          <w:rFonts w:hAnsi="Times New Roman" w:cs="Times New Roman"/>
          <w:sz w:val="24"/>
          <w:szCs w:val="24"/>
        </w:rPr>
        <w:t> </w:t>
      </w:r>
      <w:r w:rsidRPr="006E6252">
        <w:rPr>
          <w:rFonts w:hAnsi="Times New Roman" w:cs="Times New Roman"/>
          <w:sz w:val="24"/>
          <w:szCs w:val="24"/>
          <w:lang w:val="ru-RU"/>
        </w:rPr>
        <w:t>комплексе дает хороший результат в</w:t>
      </w:r>
      <w:r w:rsidRPr="006E6252">
        <w:rPr>
          <w:rFonts w:hAnsi="Times New Roman" w:cs="Times New Roman"/>
          <w:sz w:val="24"/>
          <w:szCs w:val="24"/>
        </w:rPr>
        <w:t> </w:t>
      </w:r>
      <w:r w:rsidRPr="006E6252">
        <w:rPr>
          <w:rFonts w:hAnsi="Times New Roman" w:cs="Times New Roman"/>
          <w:sz w:val="24"/>
          <w:szCs w:val="24"/>
          <w:lang w:val="ru-RU"/>
        </w:rPr>
        <w:t>организации педагогической деятельности и</w:t>
      </w:r>
      <w:r w:rsidRPr="006E6252">
        <w:rPr>
          <w:rFonts w:hAnsi="Times New Roman" w:cs="Times New Roman"/>
          <w:sz w:val="24"/>
          <w:szCs w:val="24"/>
        </w:rPr>
        <w:t> </w:t>
      </w:r>
      <w:r w:rsidRPr="006E6252">
        <w:rPr>
          <w:rFonts w:hAnsi="Times New Roman" w:cs="Times New Roman"/>
          <w:sz w:val="24"/>
          <w:szCs w:val="24"/>
          <w:lang w:val="ru-RU"/>
        </w:rPr>
        <w:t>улучшении качества образования и</w:t>
      </w:r>
      <w:r w:rsidRPr="006E6252">
        <w:rPr>
          <w:rFonts w:hAnsi="Times New Roman" w:cs="Times New Roman"/>
          <w:sz w:val="24"/>
          <w:szCs w:val="24"/>
        </w:rPr>
        <w:t> </w:t>
      </w:r>
      <w:r w:rsidRPr="006E6252">
        <w:rPr>
          <w:rFonts w:hAnsi="Times New Roman" w:cs="Times New Roman"/>
          <w:sz w:val="24"/>
          <w:szCs w:val="24"/>
          <w:lang w:val="ru-RU"/>
        </w:rPr>
        <w:t>воспитания дошкольников.</w:t>
      </w:r>
    </w:p>
    <w:p w:rsidR="00D051D9" w:rsidRPr="00A66237" w:rsidRDefault="00084AB2" w:rsidP="00A66237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A66237">
        <w:rPr>
          <w:rFonts w:hAnsi="Times New Roman" w:cs="Times New Roman"/>
          <w:sz w:val="24"/>
          <w:szCs w:val="24"/>
          <w:lang w:val="ru-RU"/>
        </w:rPr>
        <w:t>В</w:t>
      </w:r>
      <w:r w:rsidRPr="00A66237">
        <w:rPr>
          <w:rFonts w:hAnsi="Times New Roman" w:cs="Times New Roman"/>
          <w:sz w:val="24"/>
          <w:szCs w:val="24"/>
        </w:rPr>
        <w:t> </w:t>
      </w:r>
      <w:r w:rsidRPr="00A66237">
        <w:rPr>
          <w:rFonts w:hAnsi="Times New Roman" w:cs="Times New Roman"/>
          <w:sz w:val="24"/>
          <w:szCs w:val="24"/>
          <w:lang w:val="ru-RU"/>
        </w:rPr>
        <w:t>2023 году педагоги Детского сада приняли участие:</w:t>
      </w:r>
    </w:p>
    <w:p w:rsidR="003345FF" w:rsidRPr="00A66237" w:rsidRDefault="003345FF" w:rsidP="00A6623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A66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  <w:r w:rsidRPr="00A66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районном семинаре дошкольных работников «Духовно-нравственные ценности народов России, как основа воспитательн</w:t>
      </w:r>
      <w:r w:rsidR="00134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ой деятельности в детском саду»;</w:t>
      </w:r>
    </w:p>
    <w:p w:rsidR="003345FF" w:rsidRPr="00A66237" w:rsidRDefault="003345FF" w:rsidP="00A66237">
      <w:pPr>
        <w:tabs>
          <w:tab w:val="left" w:pos="567"/>
        </w:tabs>
        <w:spacing w:before="0" w:beforeAutospacing="0" w:after="0" w:afterAutospacing="0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A66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  <w:r w:rsidRPr="00A66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областном семинаре социальных педагогов, педагогов-психологов на тему «Превентивный характер воспитательной деятельности в создании оптимальных</w:t>
      </w:r>
      <w:r w:rsidR="00134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условий для развития ребёнка»</w:t>
      </w:r>
      <w:r w:rsidRPr="00A66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3345FF" w:rsidRPr="00A66237" w:rsidRDefault="003345FF" w:rsidP="00A66237">
      <w:pPr>
        <w:tabs>
          <w:tab w:val="left" w:pos="290"/>
        </w:tabs>
        <w:spacing w:before="0" w:beforeAutospacing="0" w:after="0" w:afterAutospacing="0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районном семинаре учителей-логопедов по теме «Фонематический</w:t>
      </w:r>
      <w:r w:rsidR="001341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слух - основа правильной речи»</w:t>
      </w:r>
      <w:r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66237" w:rsidRPr="00A66237" w:rsidRDefault="00A66237" w:rsidP="00A66237">
      <w:pPr>
        <w:pStyle w:val="11"/>
        <w:shd w:val="clear" w:color="auto" w:fill="auto"/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районном семинаре дошкольных работников по теме «Технологические аспекты деятельности педагогов по реализации календарног</w:t>
      </w:r>
      <w:r w:rsidR="00134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плана воспитательной работы»;</w:t>
      </w:r>
      <w:r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345FF" w:rsidRPr="00A66237" w:rsidRDefault="003345FF" w:rsidP="00A66237">
      <w:pPr>
        <w:pStyle w:val="11"/>
        <w:shd w:val="clear" w:color="auto" w:fill="auto"/>
        <w:tabs>
          <w:tab w:val="left" w:pos="567"/>
        </w:tabs>
        <w:spacing w:line="240" w:lineRule="auto"/>
        <w:ind w:right="20" w:firstLine="567"/>
        <w:rPr>
          <w:rStyle w:val="SegoeUI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66237">
        <w:rPr>
          <w:rStyle w:val="SegoeUI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Pr="00A66237">
        <w:rPr>
          <w:rStyle w:val="SegoeUI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районном семинаре дошкольных работников «Эффективные формы и методы реализации рабочей программы воспитания и программы наставничества в ДОУ с педагогами и родителями»</w:t>
      </w:r>
      <w:r w:rsidR="001341E4">
        <w:rPr>
          <w:rStyle w:val="SegoeUI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051D9" w:rsidRPr="00A66237" w:rsidRDefault="00084AB2" w:rsidP="00A66237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A66237">
        <w:rPr>
          <w:rFonts w:hAnsi="Times New Roman" w:cs="Times New Roman"/>
          <w:sz w:val="24"/>
          <w:szCs w:val="24"/>
          <w:lang w:val="ru-RU"/>
        </w:rPr>
        <w:t>В</w:t>
      </w:r>
      <w:r w:rsidRPr="00A66237">
        <w:rPr>
          <w:rFonts w:hAnsi="Times New Roman" w:cs="Times New Roman"/>
          <w:sz w:val="24"/>
          <w:szCs w:val="24"/>
        </w:rPr>
        <w:t> </w:t>
      </w:r>
      <w:r w:rsidRPr="00A66237">
        <w:rPr>
          <w:rFonts w:hAnsi="Times New Roman" w:cs="Times New Roman"/>
          <w:sz w:val="24"/>
          <w:szCs w:val="24"/>
          <w:lang w:val="ru-RU"/>
        </w:rPr>
        <w:t>2023 году Детский сад активно сотрудничал с</w:t>
      </w:r>
      <w:r w:rsidRPr="00A66237">
        <w:rPr>
          <w:rFonts w:hAnsi="Times New Roman" w:cs="Times New Roman"/>
          <w:sz w:val="24"/>
          <w:szCs w:val="24"/>
        </w:rPr>
        <w:t> </w:t>
      </w:r>
      <w:r w:rsidR="00A66237" w:rsidRPr="00A66237">
        <w:rPr>
          <w:rFonts w:hAnsi="Times New Roman" w:cs="Times New Roman"/>
          <w:sz w:val="24"/>
          <w:szCs w:val="24"/>
          <w:lang w:val="ru-RU"/>
        </w:rPr>
        <w:t>ОГБУ ДПО «Курский институт развития образования»</w:t>
      </w:r>
      <w:r w:rsidRPr="00A66237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A66237">
        <w:rPr>
          <w:rFonts w:hAnsi="Times New Roman" w:cs="Times New Roman"/>
          <w:sz w:val="24"/>
          <w:szCs w:val="24"/>
        </w:rPr>
        <w:t> </w:t>
      </w:r>
      <w:r w:rsidRPr="00A66237">
        <w:rPr>
          <w:rFonts w:hAnsi="Times New Roman" w:cs="Times New Roman"/>
          <w:sz w:val="24"/>
          <w:szCs w:val="24"/>
          <w:lang w:val="ru-RU"/>
        </w:rPr>
        <w:t>рамках образовательной и</w:t>
      </w:r>
      <w:r w:rsidRPr="00A66237">
        <w:rPr>
          <w:rFonts w:hAnsi="Times New Roman" w:cs="Times New Roman"/>
          <w:sz w:val="24"/>
          <w:szCs w:val="24"/>
        </w:rPr>
        <w:t> </w:t>
      </w:r>
      <w:r w:rsidRPr="00A66237">
        <w:rPr>
          <w:rFonts w:hAnsi="Times New Roman" w:cs="Times New Roman"/>
          <w:sz w:val="24"/>
          <w:szCs w:val="24"/>
          <w:lang w:val="ru-RU"/>
        </w:rPr>
        <w:t>методической работы. Педагоги Детского сада</w:t>
      </w:r>
      <w:r w:rsidR="00A66237" w:rsidRPr="00A66237">
        <w:rPr>
          <w:rFonts w:hAnsi="Times New Roman" w:cs="Times New Roman"/>
          <w:sz w:val="24"/>
          <w:szCs w:val="24"/>
          <w:lang w:val="ru-RU"/>
        </w:rPr>
        <w:t xml:space="preserve"> прошли курсовую подготовку по темам</w:t>
      </w:r>
      <w:r w:rsidRPr="00A66237">
        <w:rPr>
          <w:rFonts w:hAnsi="Times New Roman" w:cs="Times New Roman"/>
          <w:sz w:val="24"/>
          <w:szCs w:val="24"/>
          <w:lang w:val="ru-RU"/>
        </w:rPr>
        <w:t>:</w:t>
      </w:r>
    </w:p>
    <w:p w:rsidR="00A66237" w:rsidRPr="00A66237" w:rsidRDefault="00A66237" w:rsidP="00A6623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6237">
        <w:rPr>
          <w:rFonts w:ascii="Times New Roman" w:hAnsi="Times New Roman" w:cs="Times New Roman"/>
          <w:sz w:val="24"/>
          <w:szCs w:val="24"/>
          <w:lang w:val="ru-RU"/>
        </w:rPr>
        <w:t xml:space="preserve"> «Оказание логопедической помощи в дошкольн</w:t>
      </w:r>
      <w:r w:rsidR="0043260B">
        <w:rPr>
          <w:rFonts w:ascii="Times New Roman" w:hAnsi="Times New Roman" w:cs="Times New Roman"/>
          <w:sz w:val="24"/>
          <w:szCs w:val="24"/>
          <w:lang w:val="ru-RU"/>
        </w:rPr>
        <w:t>ой образовательной организации»</w:t>
      </w:r>
      <w:r w:rsidRPr="00A662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66237" w:rsidRPr="00A66237" w:rsidRDefault="00A66237" w:rsidP="00A6623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6237">
        <w:rPr>
          <w:rFonts w:ascii="Times New Roman" w:hAnsi="Times New Roman" w:cs="Times New Roman"/>
          <w:sz w:val="24"/>
          <w:szCs w:val="24"/>
          <w:lang w:val="ru-RU"/>
        </w:rPr>
        <w:t>«Система мониторинга освоения детьми образовательной программы дошкольного образов</w:t>
      </w:r>
      <w:r w:rsidR="0043260B">
        <w:rPr>
          <w:rFonts w:ascii="Times New Roman" w:hAnsi="Times New Roman" w:cs="Times New Roman"/>
          <w:sz w:val="24"/>
          <w:szCs w:val="24"/>
          <w:lang w:val="ru-RU"/>
        </w:rPr>
        <w:t>ания»</w:t>
      </w:r>
      <w:r w:rsidRPr="00A662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45FF" w:rsidRPr="00A66237" w:rsidRDefault="00A66237" w:rsidP="00A66237">
      <w:pPr>
        <w:tabs>
          <w:tab w:val="left" w:pos="567"/>
        </w:tabs>
        <w:spacing w:before="0" w:beforeAutospacing="0" w:after="0" w:afterAutospacing="0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66237">
        <w:rPr>
          <w:rFonts w:ascii="Times New Roman" w:hAnsi="Times New Roman" w:cs="Times New Roman"/>
          <w:sz w:val="24"/>
          <w:szCs w:val="24"/>
          <w:lang w:val="ru-RU"/>
        </w:rPr>
        <w:t xml:space="preserve"> «Рабочие программы воспитания в дошкольных образовательных организациях: проектирование и реализ</w:t>
      </w:r>
      <w:r w:rsidR="0043260B">
        <w:rPr>
          <w:rFonts w:ascii="Times New Roman" w:hAnsi="Times New Roman" w:cs="Times New Roman"/>
          <w:sz w:val="24"/>
          <w:szCs w:val="24"/>
          <w:lang w:val="ru-RU"/>
        </w:rPr>
        <w:t>ация»;</w:t>
      </w:r>
    </w:p>
    <w:p w:rsidR="003345FF" w:rsidRPr="00A66237" w:rsidRDefault="003345FF" w:rsidP="00A66237">
      <w:pPr>
        <w:pStyle w:val="11"/>
        <w:shd w:val="clear" w:color="auto" w:fill="auto"/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66237">
        <w:rPr>
          <w:rFonts w:ascii="Times New Roman" w:hAnsi="Times New Roman" w:cs="Times New Roman"/>
          <w:sz w:val="24"/>
          <w:szCs w:val="24"/>
          <w:lang w:val="ru-RU"/>
        </w:rPr>
        <w:t>Педагоги МКДОУ приняли активное участие в профессиональных и творчес</w:t>
      </w:r>
      <w:r w:rsidR="00A66237" w:rsidRPr="00A66237">
        <w:rPr>
          <w:rFonts w:ascii="Times New Roman" w:hAnsi="Times New Roman" w:cs="Times New Roman"/>
          <w:sz w:val="24"/>
          <w:szCs w:val="24"/>
          <w:lang w:val="ru-RU"/>
        </w:rPr>
        <w:t>ких конкурсах различного уровня:</w:t>
      </w:r>
    </w:p>
    <w:p w:rsidR="003345FF" w:rsidRPr="00A66237" w:rsidRDefault="003345FF" w:rsidP="00A6623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6237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43260B">
        <w:rPr>
          <w:rFonts w:ascii="Times New Roman" w:hAnsi="Times New Roman" w:cs="Times New Roman"/>
          <w:sz w:val="24"/>
          <w:szCs w:val="24"/>
          <w:lang w:val="ru-RU"/>
        </w:rPr>
        <w:t>иняли</w:t>
      </w:r>
      <w:proofErr w:type="gramEnd"/>
      <w:r w:rsidRPr="00A66237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региональном этапе Всероссийского конкурса профессионального мастерства педагогов «Мой лучший урок»;</w:t>
      </w:r>
    </w:p>
    <w:p w:rsidR="003345FF" w:rsidRPr="00A66237" w:rsidRDefault="00A66237" w:rsidP="00A6623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команда</w:t>
      </w:r>
      <w:proofErr w:type="gramEnd"/>
      <w:r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педагогов МКДОУ приняла</w:t>
      </w:r>
      <w:r w:rsidR="003345FF"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участие в Профсоюзном смотре художественной самодеятельности работников отрасли образования Курской области, посвящённый 75-летию Победы в Великой Отечественной войне награждены дипломом </w:t>
      </w:r>
      <w:r w:rsidR="003345FF" w:rsidRPr="00A662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3345FF"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степени</w:t>
      </w:r>
      <w:r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345FF" w:rsidRPr="00A66237" w:rsidRDefault="003345FF" w:rsidP="00A6623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</w:t>
      </w:r>
      <w:proofErr w:type="gramEnd"/>
      <w:r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-психолог, заняла 1 место в муниципальном этапе областного массового мероприятия «Конкурс-выставка «Природа и мы – 2023» в номинации «Мастер»</w:t>
      </w:r>
      <w:r w:rsidR="00A66237" w:rsidRPr="00A6623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051D9" w:rsidRPr="00A66237" w:rsidRDefault="0043260B" w:rsidP="00A6623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</w:t>
      </w:r>
      <w:r w:rsidR="003345FF" w:rsidRPr="00A66237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воспитатель, стала победителем  в районном конкурсе «Воспитатель года – 2023»,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>рганизованном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Управлением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образования 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>Администрации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 Фатежского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 района совместно с районным комитетом профсоюза работников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>народного образования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>и науки Фатежского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>района, МКУ «Фатежский районный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>информационно-методический кабинет», приняла участие в региональном этапе Всероссийского профессионального конкурса «Воспитатель года России» в 2023 году», организованном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Министерством образования и науки Курской области, Курским областным комитетом профсоюза работников народного образования и науки, ОГБУДПО «Курский институт развития образования» и направленном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на  развитие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инновационной  деятельности педагогических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>работников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>ДОУ в условиях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>реализации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>ФГОС ДО, рост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</w:rPr>
        <w:t> </w:t>
      </w:r>
      <w:r w:rsidR="003345FF" w:rsidRPr="00A66237">
        <w:rPr>
          <w:rStyle w:val="ac"/>
          <w:rFonts w:ascii="Times New Roman" w:hAnsi="Times New Roman" w:cs="Times New Roman"/>
          <w:b w:val="0"/>
          <w:bCs/>
          <w:sz w:val="24"/>
          <w:szCs w:val="24"/>
          <w:lang w:val="ru-RU"/>
        </w:rPr>
        <w:t>профессионального мастерства, утверждение приоритетов образования в обществе.</w:t>
      </w:r>
    </w:p>
    <w:p w:rsidR="00D051D9" w:rsidRPr="00161A54" w:rsidRDefault="00084AB2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161A54">
        <w:rPr>
          <w:rFonts w:hAnsi="Times New Roman" w:cs="Times New Roman"/>
          <w:b/>
          <w:bCs/>
          <w:sz w:val="24"/>
          <w:szCs w:val="24"/>
        </w:rPr>
        <w:t>VI</w:t>
      </w:r>
      <w:r w:rsidRPr="00161A54">
        <w:rPr>
          <w:rFonts w:hAnsi="Times New Roman" w:cs="Times New Roman"/>
          <w:b/>
          <w:bCs/>
          <w:sz w:val="24"/>
          <w:szCs w:val="24"/>
          <w:lang w:val="ru-RU"/>
        </w:rPr>
        <w:t>. Оценка учебно-методического и</w:t>
      </w:r>
      <w:r w:rsidRPr="00161A54">
        <w:rPr>
          <w:rFonts w:hAnsi="Times New Roman" w:cs="Times New Roman"/>
          <w:b/>
          <w:bCs/>
          <w:sz w:val="24"/>
          <w:szCs w:val="24"/>
        </w:rPr>
        <w:t> </w:t>
      </w:r>
      <w:r w:rsidRPr="00161A54"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D051D9" w:rsidRPr="00161A54" w:rsidRDefault="00084AB2" w:rsidP="00D22A11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161A54">
        <w:rPr>
          <w:rFonts w:hAnsi="Times New Roman" w:cs="Times New Roman"/>
          <w:sz w:val="24"/>
          <w:szCs w:val="24"/>
          <w:lang w:val="ru-RU"/>
        </w:rPr>
        <w:lastRenderedPageBreak/>
        <w:t>В</w:t>
      </w:r>
      <w:r w:rsidRPr="00161A54">
        <w:rPr>
          <w:rFonts w:hAnsi="Times New Roman" w:cs="Times New Roman"/>
          <w:sz w:val="24"/>
          <w:szCs w:val="24"/>
        </w:rPr>
        <w:t> </w:t>
      </w:r>
      <w:r w:rsidRPr="00161A54">
        <w:rPr>
          <w:rFonts w:hAnsi="Times New Roman" w:cs="Times New Roman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161A54">
        <w:rPr>
          <w:lang w:val="ru-RU"/>
        </w:rPr>
        <w:br/>
      </w:r>
      <w:r w:rsidRPr="00161A54">
        <w:rPr>
          <w:rFonts w:hAnsi="Times New Roman" w:cs="Times New Roman"/>
          <w:sz w:val="24"/>
          <w:szCs w:val="24"/>
          <w:lang w:val="ru-RU"/>
        </w:rPr>
        <w:t>Библиотечный фонд располагается в</w:t>
      </w:r>
      <w:r w:rsidRPr="00161A54">
        <w:rPr>
          <w:rFonts w:hAnsi="Times New Roman" w:cs="Times New Roman"/>
          <w:sz w:val="24"/>
          <w:szCs w:val="24"/>
        </w:rPr>
        <w:t> </w:t>
      </w:r>
      <w:r w:rsidRPr="00161A54">
        <w:rPr>
          <w:rFonts w:hAnsi="Times New Roman" w:cs="Times New Roman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161A54">
        <w:rPr>
          <w:rFonts w:hAnsi="Times New Roman" w:cs="Times New Roman"/>
          <w:sz w:val="24"/>
          <w:szCs w:val="24"/>
        </w:rPr>
        <w:t> </w:t>
      </w:r>
      <w:r w:rsidRPr="00161A54">
        <w:rPr>
          <w:rFonts w:hAnsi="Times New Roman" w:cs="Times New Roman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161A54">
        <w:rPr>
          <w:rFonts w:hAnsi="Times New Roman" w:cs="Times New Roman"/>
          <w:sz w:val="24"/>
          <w:szCs w:val="24"/>
        </w:rPr>
        <w:t> </w:t>
      </w:r>
      <w:r w:rsidRPr="00161A54">
        <w:rPr>
          <w:rFonts w:hAnsi="Times New Roman" w:cs="Times New Roman"/>
          <w:sz w:val="24"/>
          <w:szCs w:val="24"/>
          <w:lang w:val="ru-RU"/>
        </w:rPr>
        <w:t>также другими информационными ресурсами на</w:t>
      </w:r>
      <w:r w:rsidRPr="00161A54">
        <w:rPr>
          <w:rFonts w:hAnsi="Times New Roman" w:cs="Times New Roman"/>
          <w:sz w:val="24"/>
          <w:szCs w:val="24"/>
        </w:rPr>
        <w:t> </w:t>
      </w:r>
      <w:r w:rsidRPr="00161A54">
        <w:rPr>
          <w:rFonts w:hAnsi="Times New Roman" w:cs="Times New Roman"/>
          <w:sz w:val="24"/>
          <w:szCs w:val="24"/>
          <w:lang w:val="ru-RU"/>
        </w:rPr>
        <w:t>различных электронных носителях. В</w:t>
      </w:r>
      <w:r w:rsidRPr="00161A54">
        <w:rPr>
          <w:rFonts w:hAnsi="Times New Roman" w:cs="Times New Roman"/>
          <w:sz w:val="24"/>
          <w:szCs w:val="24"/>
        </w:rPr>
        <w:t> </w:t>
      </w:r>
      <w:r w:rsidRPr="00161A54">
        <w:rPr>
          <w:rFonts w:hAnsi="Times New Roman" w:cs="Times New Roman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161A54">
        <w:rPr>
          <w:rFonts w:hAnsi="Times New Roman" w:cs="Times New Roman"/>
          <w:sz w:val="24"/>
          <w:szCs w:val="24"/>
        </w:rPr>
        <w:t> </w:t>
      </w:r>
      <w:r w:rsidRPr="00161A5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161A54">
        <w:rPr>
          <w:rFonts w:hAnsi="Times New Roman" w:cs="Times New Roman"/>
          <w:sz w:val="24"/>
          <w:szCs w:val="24"/>
        </w:rPr>
        <w:t> </w:t>
      </w:r>
      <w:r w:rsidRPr="00161A54">
        <w:rPr>
          <w:rFonts w:hAnsi="Times New Roman" w:cs="Times New Roman"/>
          <w:sz w:val="24"/>
          <w:szCs w:val="24"/>
          <w:lang w:val="ru-RU"/>
        </w:rPr>
        <w:t>обязательной частью ООП ДО.</w:t>
      </w:r>
    </w:p>
    <w:p w:rsidR="00D051D9" w:rsidRPr="00161A54" w:rsidRDefault="00084AB2" w:rsidP="00D22A11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161A54">
        <w:rPr>
          <w:rFonts w:hAnsi="Times New Roman" w:cs="Times New Roman"/>
          <w:sz w:val="24"/>
          <w:szCs w:val="24"/>
          <w:lang w:val="ru-RU"/>
        </w:rPr>
        <w:t>Оборудование и</w:t>
      </w:r>
      <w:r w:rsidRPr="00161A54">
        <w:rPr>
          <w:rFonts w:hAnsi="Times New Roman" w:cs="Times New Roman"/>
          <w:sz w:val="24"/>
          <w:szCs w:val="24"/>
        </w:rPr>
        <w:t> </w:t>
      </w:r>
      <w:r w:rsidRPr="00161A54">
        <w:rPr>
          <w:rFonts w:hAnsi="Times New Roman" w:cs="Times New Roman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161A54">
        <w:rPr>
          <w:rFonts w:hAnsi="Times New Roman" w:cs="Times New Roman"/>
          <w:sz w:val="24"/>
          <w:szCs w:val="24"/>
        </w:rPr>
        <w:t> </w:t>
      </w:r>
      <w:r w:rsidRPr="00161A54">
        <w:rPr>
          <w:rFonts w:hAnsi="Times New Roman" w:cs="Times New Roman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161A54">
        <w:rPr>
          <w:rFonts w:hAnsi="Times New Roman" w:cs="Times New Roman"/>
          <w:sz w:val="24"/>
          <w:szCs w:val="24"/>
        </w:rPr>
        <w:t> </w:t>
      </w:r>
      <w:r w:rsidRPr="00161A54">
        <w:rPr>
          <w:rFonts w:hAnsi="Times New Roman" w:cs="Times New Roman"/>
          <w:sz w:val="24"/>
          <w:szCs w:val="24"/>
          <w:lang w:val="ru-RU"/>
        </w:rPr>
        <w:t>компьютерным оборудованием.</w:t>
      </w:r>
    </w:p>
    <w:p w:rsidR="00684702" w:rsidRPr="00971EEF" w:rsidRDefault="00684702" w:rsidP="00D918DE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233140">
        <w:rPr>
          <w:rFonts w:ascii="Times New Roman" w:hAnsi="Times New Roman" w:cs="Times New Roman"/>
          <w:color w:val="000000"/>
        </w:rPr>
        <w:t xml:space="preserve">Дошкольное образовательное учреждение обеспечено современной информационной базой (локальная сеть, выход в Интернет, электронная почта, </w:t>
      </w:r>
      <w:r w:rsidRPr="00971EEF">
        <w:rPr>
          <w:rFonts w:ascii="Times New Roman" w:hAnsi="Times New Roman" w:cs="Times New Roman"/>
          <w:color w:val="000000"/>
        </w:rPr>
        <w:t xml:space="preserve">электронная очередь, </w:t>
      </w:r>
      <w:r w:rsidRPr="00971EEF">
        <w:rPr>
          <w:rFonts w:ascii="Times New Roman" w:hAnsi="Times New Roman" w:cs="Times New Roman"/>
        </w:rPr>
        <w:t>электронная подпись</w:t>
      </w:r>
      <w:r w:rsidRPr="00971EEF">
        <w:rPr>
          <w:rFonts w:ascii="Times New Roman" w:hAnsi="Times New Roman" w:cs="Times New Roman"/>
          <w:color w:val="000000"/>
        </w:rPr>
        <w:t xml:space="preserve"> и т.д.);</w:t>
      </w:r>
    </w:p>
    <w:p w:rsidR="006442C5" w:rsidRPr="00971EEF" w:rsidRDefault="006442C5" w:rsidP="00D918D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1EEF">
        <w:rPr>
          <w:sz w:val="24"/>
          <w:szCs w:val="24"/>
          <w:lang w:val="ru-RU"/>
        </w:rPr>
        <w:t xml:space="preserve">Одной из форм демонстрации деятельности Детского сада, организации взаимодействия всех участников образовательных отношений является официальный сайт образовательного </w:t>
      </w:r>
      <w:proofErr w:type="gramStart"/>
      <w:r w:rsidRPr="00971EEF">
        <w:rPr>
          <w:sz w:val="24"/>
          <w:szCs w:val="24"/>
          <w:lang w:val="ru-RU"/>
        </w:rPr>
        <w:t xml:space="preserve">учреждения </w:t>
      </w:r>
      <w:r w:rsidR="00971EEF" w:rsidRPr="00971EEF">
        <w:rPr>
          <w:sz w:val="24"/>
          <w:szCs w:val="24"/>
          <w:lang w:val="ru-RU"/>
        </w:rPr>
        <w:t xml:space="preserve"> </w:t>
      </w:r>
      <w:hyperlink r:id="rId7" w:history="1">
        <w:r w:rsidR="00971EEF" w:rsidRPr="00971EEF">
          <w:rPr>
            <w:rStyle w:val="a4"/>
            <w:rFonts w:ascii="Montserrat" w:hAnsi="Montserrat"/>
            <w:bCs/>
            <w:sz w:val="24"/>
            <w:szCs w:val="24"/>
            <w:shd w:val="clear" w:color="auto" w:fill="FFFFFF"/>
          </w:rPr>
          <w:t>https</w:t>
        </w:r>
        <w:r w:rsidR="00971EEF" w:rsidRPr="00971EEF">
          <w:rPr>
            <w:rStyle w:val="a4"/>
            <w:rFonts w:ascii="Montserrat" w:hAnsi="Montserrat"/>
            <w:bCs/>
            <w:sz w:val="24"/>
            <w:szCs w:val="24"/>
            <w:shd w:val="clear" w:color="auto" w:fill="FFFFFF"/>
            <w:lang w:val="ru-RU"/>
          </w:rPr>
          <w:t>://</w:t>
        </w:r>
        <w:r w:rsidR="00971EEF" w:rsidRPr="00971EEF">
          <w:rPr>
            <w:rStyle w:val="a4"/>
            <w:rFonts w:ascii="Montserrat" w:hAnsi="Montserrat"/>
            <w:bCs/>
            <w:sz w:val="24"/>
            <w:szCs w:val="24"/>
            <w:shd w:val="clear" w:color="auto" w:fill="FFFFFF"/>
          </w:rPr>
          <w:t>fatds</w:t>
        </w:r>
        <w:r w:rsidR="00971EEF" w:rsidRPr="00971EEF">
          <w:rPr>
            <w:rStyle w:val="a4"/>
            <w:rFonts w:ascii="Montserrat" w:hAnsi="Montserrat"/>
            <w:bCs/>
            <w:sz w:val="24"/>
            <w:szCs w:val="24"/>
            <w:shd w:val="clear" w:color="auto" w:fill="FFFFFF"/>
            <w:lang w:val="ru-RU"/>
          </w:rPr>
          <w:t>-39.</w:t>
        </w:r>
        <w:r w:rsidR="00971EEF" w:rsidRPr="00971EEF">
          <w:rPr>
            <w:rStyle w:val="a4"/>
            <w:rFonts w:ascii="Montserrat" w:hAnsi="Montserrat"/>
            <w:bCs/>
            <w:sz w:val="24"/>
            <w:szCs w:val="24"/>
            <w:shd w:val="clear" w:color="auto" w:fill="FFFFFF"/>
          </w:rPr>
          <w:t>gosuslugi</w:t>
        </w:r>
        <w:r w:rsidR="00971EEF" w:rsidRPr="00971EEF">
          <w:rPr>
            <w:rStyle w:val="a4"/>
            <w:rFonts w:ascii="Montserrat" w:hAnsi="Montserrat"/>
            <w:bCs/>
            <w:sz w:val="24"/>
            <w:szCs w:val="24"/>
            <w:shd w:val="clear" w:color="auto" w:fill="FFFFFF"/>
            <w:lang w:val="ru-RU"/>
          </w:rPr>
          <w:t>.</w:t>
        </w:r>
        <w:r w:rsidR="00971EEF" w:rsidRPr="00971EEF">
          <w:rPr>
            <w:rStyle w:val="a4"/>
            <w:rFonts w:ascii="Montserrat" w:hAnsi="Montserrat"/>
            <w:bCs/>
            <w:sz w:val="24"/>
            <w:szCs w:val="24"/>
            <w:shd w:val="clear" w:color="auto" w:fill="FFFFFF"/>
          </w:rPr>
          <w:t>ru</w:t>
        </w:r>
        <w:proofErr w:type="gramEnd"/>
      </w:hyperlink>
      <w:r w:rsidR="00971EEF" w:rsidRPr="00971EEF">
        <w:rPr>
          <w:rFonts w:ascii="Montserrat" w:hAnsi="Montserrat"/>
          <w:bCs/>
          <w:color w:val="273350"/>
          <w:sz w:val="24"/>
          <w:szCs w:val="24"/>
          <w:shd w:val="clear" w:color="auto" w:fill="FFFFFF"/>
          <w:lang w:val="ru-RU"/>
        </w:rPr>
        <w:t xml:space="preserve"> </w:t>
      </w:r>
      <w:r w:rsidRPr="00971EEF">
        <w:rPr>
          <w:color w:val="0000FF"/>
          <w:sz w:val="24"/>
          <w:szCs w:val="24"/>
          <w:u w:val="single" w:color="0000FF"/>
          <w:lang w:val="ru-RU"/>
        </w:rPr>
        <w:t>,</w:t>
      </w:r>
      <w:r w:rsidRPr="00971EEF">
        <w:rPr>
          <w:color w:val="0000FF"/>
          <w:sz w:val="24"/>
          <w:szCs w:val="24"/>
          <w:lang w:val="ru-RU"/>
        </w:rPr>
        <w:t xml:space="preserve"> </w:t>
      </w:r>
      <w:r w:rsidRPr="00971EEF">
        <w:rPr>
          <w:sz w:val="24"/>
          <w:szCs w:val="24"/>
          <w:lang w:val="ru-RU"/>
        </w:rPr>
        <w:t xml:space="preserve">официальная страница учреждения в социальной сети </w:t>
      </w:r>
      <w:proofErr w:type="spellStart"/>
      <w:r w:rsidRPr="00971EEF">
        <w:rPr>
          <w:sz w:val="24"/>
          <w:szCs w:val="24"/>
          <w:lang w:val="ru-RU"/>
        </w:rPr>
        <w:t>Вконтакте</w:t>
      </w:r>
      <w:proofErr w:type="spellEnd"/>
      <w:r w:rsidRPr="00971EEF">
        <w:rPr>
          <w:sz w:val="24"/>
          <w:szCs w:val="24"/>
          <w:lang w:val="ru-RU"/>
        </w:rPr>
        <w:t xml:space="preserve"> </w:t>
      </w:r>
      <w:hyperlink r:id="rId8">
        <w:r w:rsidRPr="00971EEF">
          <w:rPr>
            <w:sz w:val="24"/>
            <w:szCs w:val="24"/>
            <w:lang w:val="ru-RU"/>
          </w:rPr>
          <w:t>(</w:t>
        </w:r>
      </w:hyperlink>
      <w:r w:rsidR="00971EEF" w:rsidRPr="00971EEF">
        <w:rPr>
          <w:sz w:val="24"/>
          <w:szCs w:val="24"/>
          <w:lang w:val="ru-RU"/>
        </w:rPr>
        <w:t xml:space="preserve"> </w:t>
      </w:r>
      <w:hyperlink r:id="rId9" w:history="1">
        <w:r w:rsidR="00971EEF" w:rsidRPr="00971EEF">
          <w:rPr>
            <w:rStyle w:val="a4"/>
            <w:sz w:val="24"/>
            <w:szCs w:val="24"/>
            <w:lang w:val="ru-RU"/>
          </w:rPr>
          <w:t>https://vk.com/public215865477</w:t>
        </w:r>
      </w:hyperlink>
      <w:r w:rsidR="00971EEF" w:rsidRPr="00971EEF">
        <w:rPr>
          <w:sz w:val="24"/>
          <w:szCs w:val="24"/>
          <w:lang w:val="ru-RU"/>
        </w:rPr>
        <w:t xml:space="preserve"> ).</w:t>
      </w:r>
    </w:p>
    <w:p w:rsidR="00684702" w:rsidRPr="00971EEF" w:rsidRDefault="00684702" w:rsidP="00D918DE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971EEF">
        <w:rPr>
          <w:rFonts w:ascii="Times New Roman" w:hAnsi="Times New Roman" w:cs="Times New Roman"/>
          <w:color w:val="000000"/>
        </w:rPr>
        <w:t xml:space="preserve"> </w:t>
      </w:r>
      <w:r w:rsidR="00895012" w:rsidRPr="00971EEF">
        <w:rPr>
          <w:rFonts w:ascii="Times New Roman" w:hAnsi="Times New Roman" w:cs="Times New Roman"/>
          <w:color w:val="000000"/>
        </w:rPr>
        <w:t>В 2023 году начался переход на новый с</w:t>
      </w:r>
      <w:r w:rsidRPr="00971EEF">
        <w:rPr>
          <w:rFonts w:ascii="Times New Roman" w:hAnsi="Times New Roman" w:cs="Times New Roman"/>
          <w:color w:val="000000"/>
        </w:rPr>
        <w:t xml:space="preserve">айт дошкольного образовательного учреждения </w:t>
      </w:r>
      <w:r w:rsidR="00895012" w:rsidRPr="00971EEF">
        <w:rPr>
          <w:rFonts w:ascii="Times New Roman" w:hAnsi="Times New Roman" w:cs="Times New Roman"/>
          <w:color w:val="000000"/>
        </w:rPr>
        <w:t xml:space="preserve">в подсистеме </w:t>
      </w:r>
      <w:proofErr w:type="spellStart"/>
      <w:r w:rsidR="00895012" w:rsidRPr="00971EEF">
        <w:rPr>
          <w:rFonts w:ascii="Times New Roman" w:hAnsi="Times New Roman" w:cs="Times New Roman"/>
          <w:color w:val="000000"/>
        </w:rPr>
        <w:t>Госвеб</w:t>
      </w:r>
      <w:proofErr w:type="spellEnd"/>
      <w:r w:rsidR="00895012" w:rsidRPr="00971EEF">
        <w:rPr>
          <w:rFonts w:ascii="Times New Roman" w:hAnsi="Times New Roman" w:cs="Times New Roman"/>
          <w:color w:val="000000"/>
        </w:rPr>
        <w:t xml:space="preserve">, который </w:t>
      </w:r>
      <w:r w:rsidRPr="00971EEF">
        <w:rPr>
          <w:rFonts w:ascii="Times New Roman" w:hAnsi="Times New Roman" w:cs="Times New Roman"/>
          <w:color w:val="000000"/>
        </w:rPr>
        <w:t>соответствует установленным требо</w:t>
      </w:r>
      <w:r w:rsidR="00895012" w:rsidRPr="00971EEF">
        <w:rPr>
          <w:rFonts w:ascii="Times New Roman" w:hAnsi="Times New Roman" w:cs="Times New Roman"/>
          <w:color w:val="000000"/>
        </w:rPr>
        <w:t>ваниям</w:t>
      </w:r>
      <w:r w:rsidR="00F54A47" w:rsidRPr="00971EEF">
        <w:rPr>
          <w:rFonts w:ascii="Times New Roman" w:hAnsi="Times New Roman" w:cs="Times New Roman"/>
          <w:color w:val="000000"/>
        </w:rPr>
        <w:t xml:space="preserve"> к официальным сайтам в информационно-телекоммуникационной сети «Интернет».</w:t>
      </w:r>
    </w:p>
    <w:p w:rsidR="006442C5" w:rsidRPr="00971EEF" w:rsidRDefault="006442C5" w:rsidP="00D918DE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971EEF">
        <w:rPr>
          <w:sz w:val="24"/>
          <w:szCs w:val="24"/>
          <w:lang w:val="ru-RU"/>
        </w:rPr>
        <w:t>Информация, размещенная на сайте образовательной организации</w:t>
      </w:r>
      <w:r w:rsidR="00971EEF" w:rsidRPr="00971EEF">
        <w:rPr>
          <w:sz w:val="24"/>
          <w:szCs w:val="24"/>
          <w:lang w:val="ru-RU"/>
        </w:rPr>
        <w:t xml:space="preserve"> и на официальной странице учреждения в социальной сети </w:t>
      </w:r>
      <w:proofErr w:type="spellStart"/>
      <w:r w:rsidR="00971EEF" w:rsidRPr="00971EEF">
        <w:rPr>
          <w:sz w:val="24"/>
          <w:szCs w:val="24"/>
          <w:lang w:val="ru-RU"/>
        </w:rPr>
        <w:t>Вконтакте</w:t>
      </w:r>
      <w:proofErr w:type="spellEnd"/>
      <w:r w:rsidRPr="00971EEF">
        <w:rPr>
          <w:sz w:val="24"/>
          <w:szCs w:val="24"/>
          <w:lang w:val="ru-RU"/>
        </w:rPr>
        <w:t>, своевременно обновляется и дополняется.</w:t>
      </w:r>
    </w:p>
    <w:p w:rsidR="006442C5" w:rsidRPr="00971EEF" w:rsidRDefault="00971EEF" w:rsidP="00D918DE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971EEF"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образом,</w:t>
      </w:r>
      <w:r w:rsidRPr="00971E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6442C5" w:rsidRPr="00971EEF">
        <w:rPr>
          <w:sz w:val="24"/>
          <w:szCs w:val="24"/>
          <w:lang w:val="ru-RU"/>
        </w:rPr>
        <w:t xml:space="preserve">учебно-методическое обеспечение в </w:t>
      </w:r>
      <w:r w:rsidRPr="00971EEF">
        <w:rPr>
          <w:sz w:val="24"/>
          <w:szCs w:val="24"/>
          <w:lang w:val="ru-RU"/>
        </w:rPr>
        <w:t>Детского сада</w:t>
      </w:r>
      <w:r w:rsidR="006442C5" w:rsidRPr="00971EEF">
        <w:rPr>
          <w:sz w:val="24"/>
          <w:szCs w:val="24"/>
          <w:lang w:val="ru-RU"/>
        </w:rPr>
        <w:t xml:space="preserve"> соответствует требованиям реализуемой образовательной программы, способствует повышению профессиональной компетентности педагогов, развитию их творческого потенциала. Педагоги имеют возможность пользоваться фондом учебно-методической литературы, электронны</w:t>
      </w:r>
      <w:r w:rsidRPr="00971EEF">
        <w:rPr>
          <w:sz w:val="24"/>
          <w:szCs w:val="24"/>
          <w:lang w:val="ru-RU"/>
        </w:rPr>
        <w:t>ми образовательными ресурсами, однако для более эффективной реализации образовательной программы необходимо систематизировать и дополнить базу, в том числе, и информационную.</w:t>
      </w:r>
    </w:p>
    <w:p w:rsidR="00D051D9" w:rsidRPr="00993273" w:rsidRDefault="00084AB2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93273">
        <w:rPr>
          <w:rFonts w:hAnsi="Times New Roman" w:cs="Times New Roman"/>
          <w:b/>
          <w:bCs/>
          <w:sz w:val="24"/>
          <w:szCs w:val="24"/>
        </w:rPr>
        <w:t>VII</w:t>
      </w:r>
      <w:r w:rsidRPr="00993273">
        <w:rPr>
          <w:rFonts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D051D9" w:rsidRPr="00F630DD" w:rsidRDefault="00084AB2">
      <w:pPr>
        <w:rPr>
          <w:rFonts w:hAnsi="Times New Roman" w:cs="Times New Roman"/>
          <w:sz w:val="24"/>
          <w:szCs w:val="24"/>
          <w:lang w:val="ru-RU"/>
        </w:rPr>
      </w:pPr>
      <w:r w:rsidRPr="00993273">
        <w:rPr>
          <w:rFonts w:hAnsi="Times New Roman" w:cs="Times New Roman"/>
          <w:sz w:val="24"/>
          <w:szCs w:val="24"/>
          <w:lang w:val="ru-RU"/>
        </w:rPr>
        <w:t>В</w:t>
      </w:r>
      <w:r w:rsidRPr="00993273">
        <w:rPr>
          <w:rFonts w:hAnsi="Times New Roman" w:cs="Times New Roman"/>
          <w:sz w:val="24"/>
          <w:szCs w:val="24"/>
        </w:rPr>
        <w:t> </w:t>
      </w:r>
      <w:r w:rsidRPr="00993273">
        <w:rPr>
          <w:rFonts w:hAnsi="Times New Roman" w:cs="Times New Roman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993273">
        <w:rPr>
          <w:rFonts w:hAnsi="Times New Roman" w:cs="Times New Roman"/>
          <w:sz w:val="24"/>
          <w:szCs w:val="24"/>
        </w:rPr>
        <w:t> </w:t>
      </w:r>
      <w:r w:rsidRPr="00993273">
        <w:rPr>
          <w:rFonts w:hAnsi="Times New Roman" w:cs="Times New Roman"/>
          <w:sz w:val="24"/>
          <w:szCs w:val="24"/>
          <w:lang w:val="ru-RU"/>
        </w:rPr>
        <w:t xml:space="preserve">развития детей. </w:t>
      </w:r>
      <w:r w:rsidRPr="00993273">
        <w:rPr>
          <w:rFonts w:hAnsi="Times New Roman" w:cs="Times New Roman"/>
          <w:sz w:val="24"/>
          <w:szCs w:val="24"/>
        </w:rPr>
        <w:t>В </w:t>
      </w:r>
      <w:proofErr w:type="spellStart"/>
      <w:r w:rsidRPr="00993273">
        <w:rPr>
          <w:rFonts w:hAnsi="Times New Roman" w:cs="Times New Roman"/>
          <w:sz w:val="24"/>
          <w:szCs w:val="24"/>
        </w:rPr>
        <w:t>Детском</w:t>
      </w:r>
      <w:proofErr w:type="spellEnd"/>
      <w:r w:rsidRPr="0099327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93273">
        <w:rPr>
          <w:rFonts w:hAnsi="Times New Roman" w:cs="Times New Roman"/>
          <w:sz w:val="24"/>
          <w:szCs w:val="24"/>
        </w:rPr>
        <w:t>саду</w:t>
      </w:r>
      <w:proofErr w:type="spellEnd"/>
      <w:r w:rsidRPr="0099327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93273">
        <w:rPr>
          <w:rFonts w:hAnsi="Times New Roman" w:cs="Times New Roman"/>
          <w:sz w:val="24"/>
          <w:szCs w:val="24"/>
        </w:rPr>
        <w:t>оборудованы</w:t>
      </w:r>
      <w:proofErr w:type="spellEnd"/>
      <w:r w:rsidRPr="0099327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93273">
        <w:rPr>
          <w:rFonts w:hAnsi="Times New Roman" w:cs="Times New Roman"/>
          <w:sz w:val="24"/>
          <w:szCs w:val="24"/>
        </w:rPr>
        <w:t>помещения</w:t>
      </w:r>
      <w:proofErr w:type="spellEnd"/>
      <w:r w:rsidRPr="00993273">
        <w:rPr>
          <w:rFonts w:hAnsi="Times New Roman" w:cs="Times New Roman"/>
          <w:sz w:val="24"/>
          <w:szCs w:val="24"/>
        </w:rPr>
        <w:t>:</w:t>
      </w:r>
      <w:r w:rsidR="00F630DD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D051D9" w:rsidRPr="00993273" w:rsidRDefault="00084AB2" w:rsidP="00F630DD">
      <w:pPr>
        <w:numPr>
          <w:ilvl w:val="0"/>
          <w:numId w:val="2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93273">
        <w:rPr>
          <w:rFonts w:hAnsi="Times New Roman" w:cs="Times New Roman"/>
          <w:sz w:val="24"/>
          <w:szCs w:val="24"/>
        </w:rPr>
        <w:t>кабинет</w:t>
      </w:r>
      <w:proofErr w:type="spellEnd"/>
      <w:r w:rsidRPr="0099327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93273">
        <w:rPr>
          <w:rFonts w:hAnsi="Times New Roman" w:cs="Times New Roman"/>
          <w:sz w:val="24"/>
          <w:szCs w:val="24"/>
        </w:rPr>
        <w:t>заведующего</w:t>
      </w:r>
      <w:proofErr w:type="spellEnd"/>
      <w:r w:rsidRPr="00993273">
        <w:rPr>
          <w:rFonts w:hAnsi="Times New Roman" w:cs="Times New Roman"/>
          <w:sz w:val="24"/>
          <w:szCs w:val="24"/>
        </w:rPr>
        <w:t> — 1;</w:t>
      </w:r>
    </w:p>
    <w:p w:rsidR="00D051D9" w:rsidRDefault="00084AB2" w:rsidP="00F630DD">
      <w:pPr>
        <w:numPr>
          <w:ilvl w:val="0"/>
          <w:numId w:val="2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93273">
        <w:rPr>
          <w:rFonts w:hAnsi="Times New Roman" w:cs="Times New Roman"/>
          <w:sz w:val="24"/>
          <w:szCs w:val="24"/>
        </w:rPr>
        <w:t>методический</w:t>
      </w:r>
      <w:proofErr w:type="spellEnd"/>
      <w:r w:rsidRPr="0099327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93273">
        <w:rPr>
          <w:rFonts w:hAnsi="Times New Roman" w:cs="Times New Roman"/>
          <w:sz w:val="24"/>
          <w:szCs w:val="24"/>
        </w:rPr>
        <w:t>кабинет</w:t>
      </w:r>
      <w:proofErr w:type="spellEnd"/>
      <w:r w:rsidRPr="00993273">
        <w:rPr>
          <w:rFonts w:hAnsi="Times New Roman" w:cs="Times New Roman"/>
          <w:sz w:val="24"/>
          <w:szCs w:val="24"/>
        </w:rPr>
        <w:t> — 1;</w:t>
      </w:r>
    </w:p>
    <w:p w:rsidR="00993273" w:rsidRPr="00993273" w:rsidRDefault="00993273" w:rsidP="00F630DD">
      <w:pPr>
        <w:numPr>
          <w:ilvl w:val="0"/>
          <w:numId w:val="2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кабинет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учителя-логопеда – 1;</w:t>
      </w:r>
    </w:p>
    <w:p w:rsidR="00993273" w:rsidRPr="00993273" w:rsidRDefault="00993273" w:rsidP="00F630DD">
      <w:pPr>
        <w:numPr>
          <w:ilvl w:val="0"/>
          <w:numId w:val="2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кабинет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специалистов – 1;</w:t>
      </w:r>
    </w:p>
    <w:p w:rsidR="00993273" w:rsidRPr="00993273" w:rsidRDefault="00993273" w:rsidP="00F630DD">
      <w:pPr>
        <w:numPr>
          <w:ilvl w:val="0"/>
          <w:numId w:val="2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93273">
        <w:rPr>
          <w:rFonts w:hAnsi="Times New Roman" w:cs="Times New Roman"/>
          <w:sz w:val="24"/>
          <w:szCs w:val="24"/>
        </w:rPr>
        <w:t>групповые</w:t>
      </w:r>
      <w:proofErr w:type="spellEnd"/>
      <w:r w:rsidRPr="0099327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93273">
        <w:rPr>
          <w:rFonts w:hAnsi="Times New Roman" w:cs="Times New Roman"/>
          <w:sz w:val="24"/>
          <w:szCs w:val="24"/>
        </w:rPr>
        <w:t>помещения</w:t>
      </w:r>
      <w:proofErr w:type="spellEnd"/>
      <w:r w:rsidRPr="00993273">
        <w:rPr>
          <w:rFonts w:hAnsi="Times New Roman" w:cs="Times New Roman"/>
          <w:sz w:val="24"/>
          <w:szCs w:val="24"/>
        </w:rPr>
        <w:t xml:space="preserve"> — </w:t>
      </w:r>
      <w:r>
        <w:rPr>
          <w:rFonts w:hAnsi="Times New Roman" w:cs="Times New Roman"/>
          <w:sz w:val="24"/>
          <w:szCs w:val="24"/>
          <w:lang w:val="ru-RU"/>
        </w:rPr>
        <w:t>10</w:t>
      </w:r>
      <w:r w:rsidRPr="00993273">
        <w:rPr>
          <w:rFonts w:hAnsi="Times New Roman" w:cs="Times New Roman"/>
          <w:sz w:val="24"/>
          <w:szCs w:val="24"/>
        </w:rPr>
        <w:t>;</w:t>
      </w:r>
    </w:p>
    <w:p w:rsidR="00993273" w:rsidRPr="00993273" w:rsidRDefault="00993273" w:rsidP="00F630DD">
      <w:pPr>
        <w:numPr>
          <w:ilvl w:val="0"/>
          <w:numId w:val="2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gramStart"/>
      <w:r w:rsidRPr="00993273">
        <w:rPr>
          <w:rFonts w:ascii="Times New Roman" w:hAnsi="Times New Roman" w:cs="Times New Roman"/>
          <w:sz w:val="24"/>
          <w:szCs w:val="24"/>
          <w:lang w:val="ru-RU"/>
        </w:rPr>
        <w:t>туалетные</w:t>
      </w:r>
      <w:proofErr w:type="gramEnd"/>
      <w:r w:rsidRPr="00993273">
        <w:rPr>
          <w:rFonts w:ascii="Times New Roman" w:hAnsi="Times New Roman" w:cs="Times New Roman"/>
          <w:sz w:val="24"/>
          <w:szCs w:val="24"/>
          <w:lang w:val="ru-RU"/>
        </w:rPr>
        <w:t xml:space="preserve"> комнаты – 11;</w:t>
      </w:r>
    </w:p>
    <w:p w:rsidR="00D051D9" w:rsidRPr="00993273" w:rsidRDefault="00993273" w:rsidP="00F630DD">
      <w:pPr>
        <w:numPr>
          <w:ilvl w:val="0"/>
          <w:numId w:val="21"/>
        </w:num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993273">
        <w:rPr>
          <w:rFonts w:ascii="Times New Roman" w:hAnsi="Times New Roman" w:cs="Times New Roman"/>
          <w:sz w:val="24"/>
          <w:szCs w:val="24"/>
          <w:lang w:val="ru-RU"/>
        </w:rPr>
        <w:t>совмещённые</w:t>
      </w:r>
      <w:proofErr w:type="gramEnd"/>
      <w:r w:rsidRPr="00993273">
        <w:rPr>
          <w:rFonts w:ascii="Times New Roman" w:hAnsi="Times New Roman" w:cs="Times New Roman"/>
          <w:sz w:val="24"/>
          <w:szCs w:val="24"/>
          <w:lang w:val="ru-RU"/>
        </w:rPr>
        <w:t xml:space="preserve"> физкультурный и музыкальный залы </w:t>
      </w:r>
      <w:r w:rsidR="00084AB2" w:rsidRPr="00993273">
        <w:rPr>
          <w:rFonts w:hAnsi="Times New Roman" w:cs="Times New Roman"/>
          <w:sz w:val="24"/>
          <w:szCs w:val="24"/>
        </w:rPr>
        <w:t> </w:t>
      </w:r>
      <w:r w:rsidR="00084AB2" w:rsidRPr="00993273">
        <w:rPr>
          <w:rFonts w:hAnsi="Times New Roman" w:cs="Times New Roman"/>
          <w:sz w:val="24"/>
          <w:szCs w:val="24"/>
          <w:lang w:val="ru-RU"/>
        </w:rPr>
        <w:t>—</w:t>
      </w:r>
      <w:r w:rsidRPr="00993273">
        <w:rPr>
          <w:rFonts w:hAnsi="Times New Roman" w:cs="Times New Roman"/>
          <w:sz w:val="24"/>
          <w:szCs w:val="24"/>
          <w:lang w:val="ru-RU"/>
        </w:rPr>
        <w:t xml:space="preserve"> 2</w:t>
      </w:r>
      <w:r w:rsidR="00084AB2" w:rsidRPr="00993273">
        <w:rPr>
          <w:rFonts w:hAnsi="Times New Roman" w:cs="Times New Roman"/>
          <w:sz w:val="24"/>
          <w:szCs w:val="24"/>
          <w:lang w:val="ru-RU"/>
        </w:rPr>
        <w:t>;</w:t>
      </w:r>
    </w:p>
    <w:p w:rsidR="00D051D9" w:rsidRPr="00993273" w:rsidRDefault="00084AB2" w:rsidP="00F630DD">
      <w:pPr>
        <w:numPr>
          <w:ilvl w:val="0"/>
          <w:numId w:val="2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93273">
        <w:rPr>
          <w:rFonts w:hAnsi="Times New Roman" w:cs="Times New Roman"/>
          <w:sz w:val="24"/>
          <w:szCs w:val="24"/>
        </w:rPr>
        <w:t>пищеблок</w:t>
      </w:r>
      <w:proofErr w:type="spellEnd"/>
      <w:r w:rsidRPr="00993273">
        <w:rPr>
          <w:rFonts w:hAnsi="Times New Roman" w:cs="Times New Roman"/>
          <w:sz w:val="24"/>
          <w:szCs w:val="24"/>
        </w:rPr>
        <w:t> — 1;</w:t>
      </w:r>
    </w:p>
    <w:p w:rsidR="00993273" w:rsidRPr="00F630DD" w:rsidRDefault="00993273" w:rsidP="00F630DD">
      <w:pPr>
        <w:numPr>
          <w:ilvl w:val="0"/>
          <w:numId w:val="2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gramStart"/>
      <w:r w:rsidRPr="00993273">
        <w:rPr>
          <w:rFonts w:hAnsi="Times New Roman" w:cs="Times New Roman"/>
          <w:sz w:val="24"/>
          <w:szCs w:val="24"/>
          <w:lang w:val="ru-RU"/>
        </w:rPr>
        <w:t>овощной</w:t>
      </w:r>
      <w:proofErr w:type="gramEnd"/>
      <w:r w:rsidRPr="00993273">
        <w:rPr>
          <w:rFonts w:hAnsi="Times New Roman" w:cs="Times New Roman"/>
          <w:sz w:val="24"/>
          <w:szCs w:val="24"/>
          <w:lang w:val="ru-RU"/>
        </w:rPr>
        <w:t xml:space="preserve"> цех – 1;</w:t>
      </w:r>
    </w:p>
    <w:p w:rsidR="00F630DD" w:rsidRPr="00993273" w:rsidRDefault="00F630DD" w:rsidP="00F630DD">
      <w:pPr>
        <w:numPr>
          <w:ilvl w:val="0"/>
          <w:numId w:val="2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кладовая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для продуктов – 1;</w:t>
      </w:r>
    </w:p>
    <w:p w:rsidR="00D051D9" w:rsidRDefault="00084AB2" w:rsidP="00F630DD">
      <w:pPr>
        <w:numPr>
          <w:ilvl w:val="0"/>
          <w:numId w:val="2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93273">
        <w:rPr>
          <w:rFonts w:hAnsi="Times New Roman" w:cs="Times New Roman"/>
          <w:sz w:val="24"/>
          <w:szCs w:val="24"/>
        </w:rPr>
        <w:lastRenderedPageBreak/>
        <w:t>прачечная</w:t>
      </w:r>
      <w:proofErr w:type="spellEnd"/>
      <w:r w:rsidRPr="00993273">
        <w:rPr>
          <w:rFonts w:hAnsi="Times New Roman" w:cs="Times New Roman"/>
          <w:sz w:val="24"/>
          <w:szCs w:val="24"/>
        </w:rPr>
        <w:t> —</w:t>
      </w:r>
      <w:r w:rsidR="00993273" w:rsidRPr="00993273">
        <w:rPr>
          <w:rFonts w:hAnsi="Times New Roman" w:cs="Times New Roman"/>
          <w:sz w:val="24"/>
          <w:szCs w:val="24"/>
        </w:rPr>
        <w:t xml:space="preserve"> 2</w:t>
      </w:r>
      <w:r w:rsidRPr="00993273">
        <w:rPr>
          <w:rFonts w:hAnsi="Times New Roman" w:cs="Times New Roman"/>
          <w:sz w:val="24"/>
          <w:szCs w:val="24"/>
        </w:rPr>
        <w:t>;</w:t>
      </w:r>
    </w:p>
    <w:p w:rsidR="00F630DD" w:rsidRPr="00993273" w:rsidRDefault="00F630DD" w:rsidP="00F630DD">
      <w:pPr>
        <w:numPr>
          <w:ilvl w:val="0"/>
          <w:numId w:val="2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подсобные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помещения – 2 ;</w:t>
      </w:r>
    </w:p>
    <w:p w:rsidR="00993273" w:rsidRPr="00993273" w:rsidRDefault="00084AB2" w:rsidP="00F630DD">
      <w:pPr>
        <w:numPr>
          <w:ilvl w:val="0"/>
          <w:numId w:val="2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93273">
        <w:rPr>
          <w:rFonts w:hAnsi="Times New Roman" w:cs="Times New Roman"/>
          <w:sz w:val="24"/>
          <w:szCs w:val="24"/>
        </w:rPr>
        <w:t>медицинский</w:t>
      </w:r>
      <w:proofErr w:type="spellEnd"/>
      <w:r w:rsidRPr="0099327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93273">
        <w:rPr>
          <w:rFonts w:hAnsi="Times New Roman" w:cs="Times New Roman"/>
          <w:sz w:val="24"/>
          <w:szCs w:val="24"/>
        </w:rPr>
        <w:t>кабинет</w:t>
      </w:r>
      <w:proofErr w:type="spellEnd"/>
      <w:r w:rsidRPr="00993273">
        <w:rPr>
          <w:rFonts w:hAnsi="Times New Roman" w:cs="Times New Roman"/>
          <w:sz w:val="24"/>
          <w:szCs w:val="24"/>
        </w:rPr>
        <w:t> — 1;</w:t>
      </w:r>
    </w:p>
    <w:p w:rsidR="00D051D9" w:rsidRPr="00993273" w:rsidRDefault="00993273" w:rsidP="00F630DD">
      <w:pPr>
        <w:numPr>
          <w:ilvl w:val="0"/>
          <w:numId w:val="21"/>
        </w:numPr>
        <w:ind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993273">
        <w:rPr>
          <w:rFonts w:hAnsi="Times New Roman" w:cs="Times New Roman"/>
          <w:sz w:val="24"/>
          <w:szCs w:val="24"/>
        </w:rPr>
        <w:t>изолятор</w:t>
      </w:r>
      <w:proofErr w:type="spellEnd"/>
      <w:proofErr w:type="gramEnd"/>
      <w:r w:rsidR="00084AB2" w:rsidRPr="00993273">
        <w:rPr>
          <w:rFonts w:hAnsi="Times New Roman" w:cs="Times New Roman"/>
          <w:sz w:val="24"/>
          <w:szCs w:val="24"/>
        </w:rPr>
        <w:t> — 1.</w:t>
      </w:r>
    </w:p>
    <w:p w:rsidR="00F630DD" w:rsidRDefault="00F630DD" w:rsidP="00F630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630DD">
        <w:rPr>
          <w:rFonts w:ascii="Times New Roman" w:hAnsi="Times New Roman" w:cs="Times New Roman"/>
          <w:sz w:val="24"/>
          <w:szCs w:val="24"/>
          <w:lang w:val="ru-RU"/>
        </w:rPr>
        <w:t xml:space="preserve">На участке: </w:t>
      </w:r>
    </w:p>
    <w:p w:rsidR="00F630DD" w:rsidRPr="00F630DD" w:rsidRDefault="00F630DD" w:rsidP="00F630DD">
      <w:pPr>
        <w:pStyle w:val="aa"/>
        <w:numPr>
          <w:ilvl w:val="0"/>
          <w:numId w:val="20"/>
        </w:num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30DD">
        <w:rPr>
          <w:rFonts w:ascii="Times New Roman" w:hAnsi="Times New Roman" w:cs="Times New Roman"/>
          <w:sz w:val="24"/>
          <w:szCs w:val="24"/>
          <w:lang w:val="ru-RU"/>
        </w:rPr>
        <w:t>гараж</w:t>
      </w:r>
      <w:proofErr w:type="gramEnd"/>
      <w:r w:rsidRPr="00F630DD">
        <w:rPr>
          <w:rFonts w:ascii="Times New Roman" w:hAnsi="Times New Roman" w:cs="Times New Roman"/>
          <w:sz w:val="24"/>
          <w:szCs w:val="24"/>
          <w:lang w:val="ru-RU"/>
        </w:rPr>
        <w:t xml:space="preserve"> – 1,</w:t>
      </w:r>
    </w:p>
    <w:p w:rsidR="00F630DD" w:rsidRPr="00F630DD" w:rsidRDefault="00F630DD" w:rsidP="00F630DD">
      <w:pPr>
        <w:pStyle w:val="aa"/>
        <w:numPr>
          <w:ilvl w:val="0"/>
          <w:numId w:val="20"/>
        </w:num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30DD">
        <w:rPr>
          <w:rFonts w:ascii="Times New Roman" w:hAnsi="Times New Roman" w:cs="Times New Roman"/>
          <w:sz w:val="24"/>
          <w:szCs w:val="24"/>
          <w:lang w:val="ru-RU"/>
        </w:rPr>
        <w:t>котельная</w:t>
      </w:r>
      <w:proofErr w:type="gramEnd"/>
      <w:r w:rsidRPr="00F630DD">
        <w:rPr>
          <w:rFonts w:ascii="Times New Roman" w:hAnsi="Times New Roman" w:cs="Times New Roman"/>
          <w:sz w:val="24"/>
          <w:szCs w:val="24"/>
          <w:lang w:val="ru-RU"/>
        </w:rPr>
        <w:t xml:space="preserve"> – 1, </w:t>
      </w:r>
    </w:p>
    <w:p w:rsidR="00F630DD" w:rsidRPr="00F630DD" w:rsidRDefault="00F630DD" w:rsidP="00F630DD">
      <w:pPr>
        <w:pStyle w:val="aa"/>
        <w:numPr>
          <w:ilvl w:val="0"/>
          <w:numId w:val="20"/>
        </w:num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30DD">
        <w:rPr>
          <w:rFonts w:ascii="Times New Roman" w:hAnsi="Times New Roman" w:cs="Times New Roman"/>
          <w:sz w:val="24"/>
          <w:szCs w:val="24"/>
          <w:lang w:val="ru-RU"/>
        </w:rPr>
        <w:t>подвалы</w:t>
      </w:r>
      <w:proofErr w:type="gramEnd"/>
      <w:r w:rsidRPr="00F630D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30DD">
        <w:rPr>
          <w:rFonts w:ascii="Times New Roman" w:hAnsi="Times New Roman" w:cs="Times New Roman"/>
          <w:sz w:val="24"/>
          <w:szCs w:val="24"/>
          <w:lang w:val="ru-RU"/>
        </w:rPr>
        <w:t>– 2,</w:t>
      </w:r>
    </w:p>
    <w:p w:rsidR="00F630DD" w:rsidRPr="00F630DD" w:rsidRDefault="00F630DD" w:rsidP="00F630DD">
      <w:pPr>
        <w:pStyle w:val="aa"/>
        <w:numPr>
          <w:ilvl w:val="0"/>
          <w:numId w:val="20"/>
        </w:num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30DD">
        <w:rPr>
          <w:rFonts w:ascii="Times New Roman" w:hAnsi="Times New Roman" w:cs="Times New Roman"/>
          <w:sz w:val="24"/>
          <w:szCs w:val="24"/>
          <w:lang w:val="ru-RU"/>
        </w:rPr>
        <w:t>прогулочные</w:t>
      </w:r>
      <w:proofErr w:type="gramEnd"/>
      <w:r w:rsidRPr="00F630DD">
        <w:rPr>
          <w:rFonts w:ascii="Times New Roman" w:hAnsi="Times New Roman" w:cs="Times New Roman"/>
          <w:sz w:val="24"/>
          <w:szCs w:val="24"/>
          <w:lang w:val="ru-RU"/>
        </w:rPr>
        <w:t xml:space="preserve"> веранды – 8, </w:t>
      </w:r>
    </w:p>
    <w:p w:rsidR="00F630DD" w:rsidRPr="00F630DD" w:rsidRDefault="00F630DD" w:rsidP="00F630DD">
      <w:pPr>
        <w:pStyle w:val="aa"/>
        <w:numPr>
          <w:ilvl w:val="0"/>
          <w:numId w:val="20"/>
        </w:numPr>
        <w:spacing w:before="0" w:beforeAutospacing="0" w:after="0" w:afterAutospacing="0"/>
        <w:ind w:left="851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F630DD">
        <w:rPr>
          <w:rFonts w:ascii="Times New Roman" w:hAnsi="Times New Roman" w:cs="Times New Roman"/>
          <w:sz w:val="24"/>
          <w:szCs w:val="24"/>
          <w:lang w:val="ru-RU"/>
        </w:rPr>
        <w:t>теневые</w:t>
      </w:r>
      <w:proofErr w:type="gramEnd"/>
      <w:r w:rsidRPr="00F630DD">
        <w:rPr>
          <w:rFonts w:ascii="Times New Roman" w:hAnsi="Times New Roman" w:cs="Times New Roman"/>
          <w:sz w:val="24"/>
          <w:szCs w:val="24"/>
          <w:lang w:val="ru-RU"/>
        </w:rPr>
        <w:t xml:space="preserve"> навесы – 1.</w:t>
      </w:r>
    </w:p>
    <w:p w:rsidR="00993273" w:rsidRPr="00F630DD" w:rsidRDefault="00993273" w:rsidP="002E5F5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3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6494"/>
      </w:tblGrid>
      <w:tr w:rsidR="00993273" w:rsidRPr="001F53D1" w:rsidTr="002E5F5F">
        <w:trPr>
          <w:trHeight w:val="172"/>
          <w:tblCellSpacing w:w="0" w:type="dxa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73" w:rsidRPr="001F53D1" w:rsidRDefault="00993273" w:rsidP="00993273">
            <w:pPr>
              <w:ind w:left="1120" w:hanging="852"/>
              <w:jc w:val="center"/>
              <w:rPr>
                <w:rFonts w:ascii="Verdana" w:hAnsi="Verdana" w:cs="Times New Roman"/>
                <w:color w:val="000000"/>
              </w:rPr>
            </w:pPr>
            <w:proofErr w:type="spellStart"/>
            <w:r w:rsidRPr="001F53D1">
              <w:rPr>
                <w:rFonts w:ascii="Times New Roman" w:hAnsi="Times New Roman" w:cs="Times New Roman"/>
                <w:b/>
                <w:bCs/>
                <w:color w:val="000000"/>
              </w:rPr>
              <w:t>Вид</w:t>
            </w:r>
            <w:proofErr w:type="spellEnd"/>
            <w:r w:rsidRPr="001F53D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1F53D1">
              <w:rPr>
                <w:rFonts w:ascii="Times New Roman" w:hAnsi="Times New Roman" w:cs="Times New Roman"/>
                <w:b/>
                <w:bCs/>
                <w:color w:val="000000"/>
              </w:rPr>
              <w:t>помещения</w:t>
            </w:r>
            <w:proofErr w:type="spellEnd"/>
          </w:p>
        </w:tc>
        <w:tc>
          <w:tcPr>
            <w:tcW w:w="6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73" w:rsidRPr="001F53D1" w:rsidRDefault="00993273" w:rsidP="00993273">
            <w:pPr>
              <w:ind w:left="269" w:hanging="1"/>
              <w:jc w:val="center"/>
              <w:rPr>
                <w:rFonts w:ascii="Verdana" w:hAnsi="Verdana" w:cs="Times New Roman"/>
                <w:color w:val="000000"/>
              </w:rPr>
            </w:pPr>
            <w:proofErr w:type="spellStart"/>
            <w:r w:rsidRPr="001F53D1">
              <w:rPr>
                <w:rFonts w:ascii="Times New Roman" w:hAnsi="Times New Roman" w:cs="Times New Roman"/>
                <w:b/>
                <w:bCs/>
                <w:color w:val="000000"/>
              </w:rPr>
              <w:t>Оснащение</w:t>
            </w:r>
            <w:proofErr w:type="spellEnd"/>
          </w:p>
        </w:tc>
      </w:tr>
      <w:tr w:rsidR="00993273" w:rsidRPr="00004BDB" w:rsidTr="002E5F5F">
        <w:trPr>
          <w:trHeight w:val="172"/>
          <w:tblCellSpacing w:w="0" w:type="dxa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1F53D1" w:rsidRDefault="00993273" w:rsidP="00993273">
            <w:pPr>
              <w:ind w:left="275" w:right="137" w:hanging="7"/>
              <w:rPr>
                <w:rFonts w:ascii="Verdana" w:hAnsi="Verdana" w:cs="Times New Roman"/>
                <w:color w:val="000000"/>
              </w:rPr>
            </w:pP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Кабинет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заведующего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>  ДОУ</w:t>
            </w:r>
          </w:p>
        </w:tc>
        <w:tc>
          <w:tcPr>
            <w:tcW w:w="6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нормативно-правовая документация;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компьютер, </w:t>
            </w:r>
            <w:r w:rsidRPr="00993273">
              <w:rPr>
                <w:rFonts w:ascii="Times New Roman" w:hAnsi="Times New Roman" w:cs="Times New Roman"/>
                <w:lang w:val="ru-RU"/>
              </w:rPr>
              <w:t>МФУ;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документация по </w:t>
            </w:r>
            <w:proofErr w:type="gramStart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содержанию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работы</w:t>
            </w:r>
            <w:proofErr w:type="gramEnd"/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ДОУ (охрана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труда,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приказы, пожарная безопасность, договоры с организациями и пр.);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- </w:t>
            </w:r>
            <w:r w:rsidRPr="00993273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доступ к информационным системам и информационно-телекоммуникационным сетям;</w:t>
            </w:r>
          </w:p>
        </w:tc>
      </w:tr>
      <w:tr w:rsidR="00993273" w:rsidRPr="00004BDB" w:rsidTr="002E5F5F">
        <w:trPr>
          <w:trHeight w:val="1989"/>
          <w:tblCellSpacing w:w="0" w:type="dxa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1F53D1" w:rsidRDefault="00993273" w:rsidP="00993273">
            <w:pPr>
              <w:ind w:left="269" w:right="137" w:hanging="1"/>
              <w:rPr>
                <w:rFonts w:ascii="Verdana" w:hAnsi="Verdana" w:cs="Times New Roman"/>
                <w:color w:val="000000"/>
              </w:rPr>
            </w:pP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Методический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кабинет</w:t>
            </w:r>
            <w:proofErr w:type="spellEnd"/>
          </w:p>
        </w:tc>
        <w:tc>
          <w:tcPr>
            <w:tcW w:w="6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педагогическая, методическая и </w:t>
            </w:r>
            <w:proofErr w:type="gramStart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детская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литература</w:t>
            </w:r>
            <w:proofErr w:type="gramEnd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, журналы «Управление ДОУ», «Справочник старшего воспитателя ДУ», «Дошкольное воспитание», «Ребенок в детском саду»;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«Музыкальный руководитель»;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демонстрационный</w:t>
            </w:r>
            <w:r w:rsidRPr="001F53D1">
              <w:rPr>
                <w:rFonts w:ascii="Times New Roman" w:hAnsi="Times New Roman" w:cs="Times New Roman"/>
                <w:color w:val="000000"/>
              </w:rPr>
              <w:t> 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материал;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proofErr w:type="gramStart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опыт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работы</w:t>
            </w:r>
            <w:proofErr w:type="gramEnd"/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педагогов;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документация в соответствии с номенклатурой дел методического кабинета;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методическое обеспечение краеведческого компонента основной образовательной программы;</w:t>
            </w:r>
          </w:p>
        </w:tc>
      </w:tr>
      <w:tr w:rsidR="00993273" w:rsidRPr="001F53D1" w:rsidTr="002E5F5F">
        <w:trPr>
          <w:trHeight w:val="769"/>
          <w:tblCellSpacing w:w="0" w:type="dxa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1F53D1" w:rsidRDefault="00993273" w:rsidP="00993273">
            <w:pPr>
              <w:spacing w:after="0"/>
              <w:ind w:left="269" w:right="137" w:hanging="1"/>
              <w:rPr>
                <w:rFonts w:ascii="Verdana" w:hAnsi="Verdana" w:cs="Times New Roman"/>
                <w:color w:val="000000"/>
              </w:rPr>
            </w:pP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Коридоры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 ДОУ</w:t>
            </w:r>
          </w:p>
          <w:p w:rsidR="00993273" w:rsidRPr="001F53D1" w:rsidRDefault="00993273" w:rsidP="00993273">
            <w:pPr>
              <w:spacing w:after="0"/>
              <w:ind w:left="269" w:right="137" w:hanging="1"/>
              <w:rPr>
                <w:rFonts w:ascii="Verdana" w:hAnsi="Verdana" w:cs="Times New Roman"/>
                <w:color w:val="000000"/>
              </w:rPr>
            </w:pPr>
            <w:r w:rsidRPr="001F53D1">
              <w:rPr>
                <w:rFonts w:ascii="Verdana" w:hAnsi="Verdana" w:cs="Times New Roman"/>
                <w:color w:val="000000"/>
              </w:rPr>
              <w:t> </w:t>
            </w:r>
          </w:p>
        </w:tc>
        <w:tc>
          <w:tcPr>
            <w:tcW w:w="6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стенды </w:t>
            </w:r>
            <w:proofErr w:type="gramStart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родителей</w:t>
            </w:r>
            <w:proofErr w:type="gramEnd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proofErr w:type="gramStart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стенды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</w:t>
            </w:r>
            <w:proofErr w:type="gramEnd"/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сотрудников (охрана труда,</w:t>
            </w:r>
            <w:r w:rsidR="0068470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профсоюзный уголок,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пожарная безопасность</w:t>
            </w:r>
            <w:r w:rsidR="00684702">
              <w:rPr>
                <w:rFonts w:ascii="Times New Roman" w:hAnsi="Times New Roman" w:cs="Times New Roman"/>
                <w:color w:val="000000"/>
                <w:lang w:val="ru-RU"/>
              </w:rPr>
              <w:t>, методический уголок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),</w:t>
            </w:r>
          </w:p>
          <w:p w:rsidR="00993273" w:rsidRPr="001F53D1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</w:rPr>
            </w:pPr>
            <w:r w:rsidRPr="001F53D1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выставка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рисунков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993273" w:rsidRPr="001F53D1" w:rsidTr="002E5F5F">
        <w:trPr>
          <w:trHeight w:val="1541"/>
          <w:tblCellSpacing w:w="0" w:type="dxa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1F53D1" w:rsidRDefault="00993273" w:rsidP="00993273">
            <w:pPr>
              <w:spacing w:after="0"/>
              <w:ind w:left="269" w:right="137" w:hanging="1"/>
              <w:rPr>
                <w:rFonts w:ascii="Verdana" w:hAnsi="Verdana" w:cs="Times New Roman"/>
                <w:color w:val="000000"/>
              </w:rPr>
            </w:pPr>
            <w:r w:rsidRPr="001F53D1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Зеленая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зона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>»  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участка</w:t>
            </w:r>
            <w:proofErr w:type="spellEnd"/>
          </w:p>
          <w:p w:rsidR="00993273" w:rsidRPr="001F53D1" w:rsidRDefault="00993273" w:rsidP="00993273">
            <w:pPr>
              <w:spacing w:after="0"/>
              <w:ind w:left="269" w:right="137" w:hanging="1"/>
              <w:rPr>
                <w:rFonts w:ascii="Verdana" w:hAnsi="Verdana" w:cs="Times New Roman"/>
                <w:color w:val="000000"/>
              </w:rPr>
            </w:pPr>
            <w:r w:rsidRPr="001F53D1">
              <w:rPr>
                <w:rFonts w:ascii="Verdana" w:hAnsi="Verdana" w:cs="Times New Roman"/>
                <w:color w:val="000000"/>
              </w:rPr>
              <w:t> </w:t>
            </w:r>
          </w:p>
        </w:tc>
        <w:tc>
          <w:tcPr>
            <w:tcW w:w="6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 </w:t>
            </w:r>
            <w:proofErr w:type="gramStart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прогулочные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площадки</w:t>
            </w:r>
            <w:proofErr w:type="gramEnd"/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детей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всех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возрастных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групп;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игровое, </w:t>
            </w:r>
            <w:proofErr w:type="gramStart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спортивное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оборудование</w:t>
            </w:r>
            <w:proofErr w:type="gramEnd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proofErr w:type="gramStart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дорожки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</w:t>
            </w:r>
            <w:proofErr w:type="gramEnd"/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ознакомления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дошкольников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с правилами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дорожного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движения;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proofErr w:type="gramStart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клумбы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с</w:t>
            </w:r>
            <w:proofErr w:type="gramEnd"/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цветами;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деревья и кустарники разных пород;</w:t>
            </w:r>
          </w:p>
          <w:p w:rsidR="00993273" w:rsidRPr="001F53D1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</w:rPr>
            </w:pPr>
            <w:r w:rsidRPr="001F53D1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физкультурная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площадка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спортивное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оборудование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993273" w:rsidRPr="00161A54" w:rsidTr="002E5F5F">
        <w:trPr>
          <w:trHeight w:val="2816"/>
          <w:tblCellSpacing w:w="0" w:type="dxa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2E5F5F" w:rsidRDefault="00993273" w:rsidP="00993273">
            <w:pPr>
              <w:spacing w:after="0"/>
              <w:ind w:left="269" w:right="137" w:hanging="1"/>
              <w:rPr>
                <w:rFonts w:ascii="Verdana" w:hAnsi="Verdana" w:cs="Times New Roman"/>
                <w:color w:val="000000"/>
                <w:lang w:val="ru-RU"/>
              </w:rPr>
            </w:pPr>
            <w:proofErr w:type="gramStart"/>
            <w:r w:rsidRPr="002E5F5F">
              <w:rPr>
                <w:rFonts w:ascii="Times New Roman" w:hAnsi="Times New Roman" w:cs="Times New Roman"/>
                <w:color w:val="000000"/>
                <w:lang w:val="ru-RU"/>
              </w:rPr>
              <w:t>Групповые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2E5F5F">
              <w:rPr>
                <w:rFonts w:ascii="Times New Roman" w:hAnsi="Times New Roman" w:cs="Times New Roman"/>
                <w:color w:val="000000"/>
                <w:lang w:val="ru-RU"/>
              </w:rPr>
              <w:t xml:space="preserve"> комнаты</w:t>
            </w:r>
            <w:proofErr w:type="gramEnd"/>
          </w:p>
          <w:p w:rsidR="00993273" w:rsidRPr="001F53D1" w:rsidRDefault="00993273" w:rsidP="00993273">
            <w:pPr>
              <w:spacing w:after="0"/>
              <w:ind w:left="269" w:right="137" w:hanging="1"/>
              <w:rPr>
                <w:rFonts w:ascii="Verdana" w:hAnsi="Verdana" w:cs="Times New Roman"/>
                <w:color w:val="000000"/>
              </w:rPr>
            </w:pPr>
            <w:r w:rsidRPr="001F53D1">
              <w:rPr>
                <w:rFonts w:ascii="Verdana" w:hAnsi="Verdana" w:cs="Times New Roman"/>
                <w:color w:val="000000"/>
              </w:rPr>
              <w:t> </w:t>
            </w:r>
          </w:p>
        </w:tc>
        <w:tc>
          <w:tcPr>
            <w:tcW w:w="6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proofErr w:type="gramStart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игровая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мебель</w:t>
            </w:r>
            <w:proofErr w:type="gramEnd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, атрибуты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сюжетно-ролевых игр;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мини-лаборатория;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книжный уголок;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театрально-музыкальный центр,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центр художественного творчества;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proofErr w:type="gramStart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физкультурный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уголок</w:t>
            </w:r>
            <w:proofErr w:type="gramEnd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центр математики;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дидактические, настольно-печатные игры;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центр конструирования;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дидактический материал и др.;</w:t>
            </w:r>
          </w:p>
          <w:p w:rsidR="00993273" w:rsidRPr="00161A54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161A54">
              <w:rPr>
                <w:rFonts w:ascii="Verdana" w:hAnsi="Verdana" w:cs="Times New Roman"/>
                <w:color w:val="000000"/>
                <w:lang w:val="ru-RU"/>
              </w:rPr>
              <w:t xml:space="preserve">- </w:t>
            </w:r>
            <w:proofErr w:type="gramStart"/>
            <w:r w:rsidRPr="00161A54">
              <w:rPr>
                <w:rFonts w:ascii="Times New Roman" w:hAnsi="Times New Roman" w:cs="Times New Roman"/>
                <w:color w:val="000000"/>
                <w:lang w:val="ru-RU"/>
              </w:rPr>
              <w:t>спальная  мебель</w:t>
            </w:r>
            <w:proofErr w:type="gramEnd"/>
            <w:r w:rsidRPr="00161A54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</w:tr>
      <w:tr w:rsidR="00993273" w:rsidRPr="00004BDB" w:rsidTr="002E5F5F">
        <w:trPr>
          <w:trHeight w:val="100"/>
          <w:tblCellSpacing w:w="0" w:type="dxa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1F53D1" w:rsidRDefault="00993273" w:rsidP="00993273">
            <w:pPr>
              <w:spacing w:after="0" w:line="105" w:lineRule="atLeast"/>
              <w:ind w:left="269" w:right="137" w:hanging="1"/>
              <w:rPr>
                <w:rFonts w:ascii="Verdana" w:hAnsi="Verdana" w:cs="Times New Roman"/>
                <w:color w:val="000000"/>
              </w:rPr>
            </w:pP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lastRenderedPageBreak/>
              <w:t>Раздевальная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  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комната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выносной материал для двигательно-игровой деятельности на прогулке;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proofErr w:type="gramStart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стенды</w:t>
            </w:r>
            <w:proofErr w:type="gramEnd"/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родителей;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выставки детского творчества;</w:t>
            </w:r>
          </w:p>
        </w:tc>
      </w:tr>
      <w:tr w:rsidR="00993273" w:rsidRPr="001F53D1" w:rsidTr="002E5F5F">
        <w:trPr>
          <w:trHeight w:val="2159"/>
          <w:tblCellSpacing w:w="0" w:type="dxa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464CED" w:rsidRDefault="00993273" w:rsidP="00993273">
            <w:pPr>
              <w:spacing w:after="0"/>
              <w:ind w:left="269" w:right="137" w:hanging="1"/>
              <w:rPr>
                <w:rFonts w:ascii="Verdana" w:hAnsi="Verdana" w:cs="Times New Roman"/>
                <w:color w:val="000000"/>
              </w:rPr>
            </w:pPr>
            <w:proofErr w:type="spellStart"/>
            <w:r w:rsidRPr="00464CED">
              <w:rPr>
                <w:rFonts w:ascii="Times New Roman" w:hAnsi="Times New Roman" w:cs="Times New Roman"/>
                <w:color w:val="000000"/>
              </w:rPr>
              <w:t>Совмещённые</w:t>
            </w:r>
            <w:proofErr w:type="spellEnd"/>
            <w:r w:rsidRPr="00464C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CED">
              <w:rPr>
                <w:rFonts w:ascii="Times New Roman" w:hAnsi="Times New Roman" w:cs="Times New Roman"/>
                <w:color w:val="000000"/>
              </w:rPr>
              <w:t>м</w:t>
            </w:r>
            <w:r w:rsidRPr="001F53D1">
              <w:rPr>
                <w:rFonts w:ascii="Times New Roman" w:hAnsi="Times New Roman" w:cs="Times New Roman"/>
                <w:color w:val="000000"/>
              </w:rPr>
              <w:t>узыкальны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4CED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464CED">
              <w:rPr>
                <w:rFonts w:ascii="Times New Roman" w:hAnsi="Times New Roman" w:cs="Times New Roman"/>
                <w:color w:val="000000"/>
              </w:rPr>
              <w:t>ф</w:t>
            </w:r>
            <w:r w:rsidRPr="001F53D1">
              <w:rPr>
                <w:rFonts w:ascii="Times New Roman" w:hAnsi="Times New Roman" w:cs="Times New Roman"/>
                <w:color w:val="000000"/>
              </w:rPr>
              <w:t>изкультурны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Pr="00464C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зал</w:t>
            </w:r>
            <w:r w:rsidRPr="00464CED">
              <w:rPr>
                <w:rFonts w:ascii="Times New Roman" w:hAnsi="Times New Roman" w:cs="Times New Roman"/>
                <w:color w:val="000000"/>
              </w:rPr>
              <w:t>ы</w:t>
            </w:r>
            <w:proofErr w:type="spellEnd"/>
          </w:p>
          <w:p w:rsidR="00993273" w:rsidRPr="001F53D1" w:rsidRDefault="00993273" w:rsidP="00993273">
            <w:pPr>
              <w:spacing w:after="0"/>
              <w:ind w:left="269" w:right="137" w:hanging="1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64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дидактические пособия, игрушки;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детские музыкальные инструменты;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музыкальный центр, аудиокассеты;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магнитофон;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пианино;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- различные виды </w:t>
            </w:r>
            <w:proofErr w:type="gramStart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театра,</w:t>
            </w:r>
            <w:r w:rsidRPr="001F53D1">
              <w:rPr>
                <w:rFonts w:ascii="Times New Roman" w:hAnsi="Times New Roman" w:cs="Times New Roman"/>
                <w:color w:val="000000"/>
              </w:rPr>
              <w:t> </w:t>
            </w: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 xml:space="preserve"> ширма</w:t>
            </w:r>
            <w:proofErr w:type="gramEnd"/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спортивное оборудование, инвентарь;</w:t>
            </w:r>
          </w:p>
          <w:p w:rsidR="00993273" w:rsidRPr="001F53D1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</w:rPr>
            </w:pPr>
            <w:r w:rsidRPr="001F53D1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гимнастическая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стенка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93273" w:rsidRPr="001F53D1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</w:rPr>
            </w:pPr>
            <w:r w:rsidRPr="001F53D1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спорти</w:t>
            </w:r>
            <w:r>
              <w:rPr>
                <w:rFonts w:ascii="Times New Roman" w:hAnsi="Times New Roman" w:cs="Times New Roman"/>
                <w:color w:val="000000"/>
              </w:rPr>
              <w:t>вные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тренажеры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993273" w:rsidRPr="00CC7096" w:rsidTr="00684702">
        <w:trPr>
          <w:trHeight w:val="1567"/>
          <w:tblCellSpacing w:w="0" w:type="dxa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73" w:rsidRPr="00993273" w:rsidRDefault="00993273" w:rsidP="00684702">
            <w:pPr>
              <w:spacing w:after="0"/>
              <w:ind w:left="269" w:right="13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Кабинет специалистов (педагога-психолога, педагога по ИЗО)</w:t>
            </w:r>
          </w:p>
        </w:tc>
        <w:tc>
          <w:tcPr>
            <w:tcW w:w="6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диагностический материал;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дидактические пособия;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специальная литература;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материал для художественно-творческой деятельности;</w:t>
            </w:r>
          </w:p>
          <w:p w:rsidR="00993273" w:rsidRPr="00CC7096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Times New Roman" w:hAnsi="Times New Roman" w:cs="Times New Roman"/>
                <w:color w:val="000000"/>
              </w:rPr>
            </w:pPr>
            <w:r w:rsidRPr="00464CED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64CED">
              <w:rPr>
                <w:rFonts w:ascii="Times New Roman" w:hAnsi="Times New Roman" w:cs="Times New Roman"/>
                <w:color w:val="000000"/>
              </w:rPr>
              <w:t>предметы</w:t>
            </w:r>
            <w:proofErr w:type="spellEnd"/>
            <w:r w:rsidRPr="00464C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CED">
              <w:rPr>
                <w:rFonts w:ascii="Times New Roman" w:hAnsi="Times New Roman" w:cs="Times New Roman"/>
                <w:color w:val="000000"/>
              </w:rPr>
              <w:t>де</w:t>
            </w:r>
            <w:r>
              <w:rPr>
                <w:rFonts w:ascii="Times New Roman" w:hAnsi="Times New Roman" w:cs="Times New Roman"/>
                <w:color w:val="000000"/>
              </w:rPr>
              <w:t>коративно-прикладного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искусства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993273" w:rsidRPr="00004BDB" w:rsidTr="002E5F5F">
        <w:trPr>
          <w:trHeight w:val="843"/>
          <w:tblCellSpacing w:w="0" w:type="dxa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73" w:rsidRPr="001F53D1" w:rsidRDefault="00993273" w:rsidP="00993273">
            <w:pPr>
              <w:spacing w:after="0"/>
              <w:ind w:left="269" w:right="137" w:hanging="1"/>
              <w:rPr>
                <w:rFonts w:ascii="Verdana" w:hAnsi="Verdana" w:cs="Times New Roman"/>
                <w:color w:val="000000"/>
              </w:rPr>
            </w:pP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Кабинет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учител</w:t>
            </w:r>
            <w:r w:rsidRPr="00464CED">
              <w:rPr>
                <w:rFonts w:ascii="Times New Roman" w:hAnsi="Times New Roman" w:cs="Times New Roman"/>
                <w:color w:val="000000"/>
              </w:rPr>
              <w:t>ей</w:t>
            </w:r>
            <w:r w:rsidRPr="001F53D1">
              <w:rPr>
                <w:rFonts w:ascii="Times New Roman" w:hAnsi="Times New Roman" w:cs="Times New Roman"/>
                <w:color w:val="000000"/>
              </w:rPr>
              <w:t>-логопед</w:t>
            </w:r>
            <w:r w:rsidRPr="00464CED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1F53D1">
              <w:rPr>
                <w:rFonts w:ascii="Verdana" w:hAnsi="Verdana" w:cs="Times New Roman"/>
                <w:color w:val="000000"/>
              </w:rPr>
              <w:t> </w:t>
            </w:r>
          </w:p>
        </w:tc>
        <w:tc>
          <w:tcPr>
            <w:tcW w:w="6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диагностический материал;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дидактические пособия;</w:t>
            </w:r>
          </w:p>
          <w:p w:rsidR="00993273" w:rsidRPr="00993273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3273">
              <w:rPr>
                <w:rFonts w:ascii="Times New Roman" w:hAnsi="Times New Roman" w:cs="Times New Roman"/>
                <w:color w:val="000000"/>
                <w:lang w:val="ru-RU"/>
              </w:rPr>
              <w:t>- специальная литература;</w:t>
            </w:r>
          </w:p>
        </w:tc>
      </w:tr>
      <w:tr w:rsidR="00993273" w:rsidRPr="001F53D1" w:rsidTr="002E5F5F">
        <w:trPr>
          <w:trHeight w:val="604"/>
          <w:tblCellSpacing w:w="0" w:type="dxa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73" w:rsidRPr="001F53D1" w:rsidRDefault="00993273" w:rsidP="00993273">
            <w:pPr>
              <w:spacing w:after="0"/>
              <w:ind w:left="269" w:right="137" w:hanging="1"/>
              <w:rPr>
                <w:rFonts w:ascii="Verdana" w:hAnsi="Verdana" w:cs="Times New Roman"/>
                <w:color w:val="000000"/>
              </w:rPr>
            </w:pP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Медицинский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блок</w:t>
            </w:r>
            <w:proofErr w:type="spellEnd"/>
          </w:p>
        </w:tc>
        <w:tc>
          <w:tcPr>
            <w:tcW w:w="6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273" w:rsidRPr="001F53D1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Verdana" w:hAnsi="Verdana" w:cs="Times New Roman"/>
                <w:color w:val="000000"/>
              </w:rPr>
            </w:pPr>
            <w:r w:rsidRPr="001F53D1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медицинский</w:t>
            </w:r>
            <w:proofErr w:type="spellEnd"/>
            <w:r w:rsidRPr="001F53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3D1">
              <w:rPr>
                <w:rFonts w:ascii="Times New Roman" w:hAnsi="Times New Roman" w:cs="Times New Roman"/>
                <w:color w:val="000000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93273" w:rsidRPr="00AA7152" w:rsidRDefault="00993273" w:rsidP="002E5F5F">
            <w:pPr>
              <w:spacing w:before="0" w:beforeAutospacing="0" w:after="0" w:afterAutospacing="0"/>
              <w:ind w:left="269" w:right="127" w:hanging="1"/>
              <w:rPr>
                <w:rFonts w:ascii="Times New Roman" w:hAnsi="Times New Roman" w:cs="Times New Roman"/>
                <w:color w:val="000000"/>
              </w:rPr>
            </w:pPr>
            <w:r w:rsidRPr="001F53D1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изолятор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993273" w:rsidRPr="00A67C35" w:rsidRDefault="002E5F5F" w:rsidP="00A67C3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E5F5F">
        <w:rPr>
          <w:rFonts w:hAnsi="Times New Roman" w:cs="Times New Roman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051D9" w:rsidRPr="00A67C35" w:rsidRDefault="00084AB2" w:rsidP="00A67C3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67C35">
        <w:rPr>
          <w:rFonts w:hAnsi="Times New Roman" w:cs="Times New Roman"/>
          <w:sz w:val="24"/>
          <w:szCs w:val="24"/>
          <w:lang w:val="ru-RU"/>
        </w:rPr>
        <w:t>В</w:t>
      </w:r>
      <w:r w:rsidRPr="00A67C35">
        <w:rPr>
          <w:rFonts w:hAnsi="Times New Roman" w:cs="Times New Roman"/>
          <w:sz w:val="24"/>
          <w:szCs w:val="24"/>
        </w:rPr>
        <w:t> </w:t>
      </w:r>
      <w:r w:rsidRPr="00A67C35">
        <w:rPr>
          <w:rFonts w:hAnsi="Times New Roman" w:cs="Times New Roman"/>
          <w:sz w:val="24"/>
          <w:szCs w:val="24"/>
          <w:lang w:val="ru-RU"/>
        </w:rPr>
        <w:t xml:space="preserve">2023 году </w:t>
      </w:r>
      <w:r w:rsidR="00A67C35" w:rsidRPr="00A67C35">
        <w:rPr>
          <w:rFonts w:hAnsi="Times New Roman" w:cs="Times New Roman"/>
          <w:sz w:val="24"/>
          <w:szCs w:val="24"/>
          <w:lang w:val="ru-RU"/>
        </w:rPr>
        <w:t>Детским</w:t>
      </w:r>
      <w:r w:rsidRPr="00A67C35">
        <w:rPr>
          <w:rFonts w:hAnsi="Times New Roman" w:cs="Times New Roman"/>
          <w:sz w:val="24"/>
          <w:szCs w:val="24"/>
          <w:lang w:val="ru-RU"/>
        </w:rPr>
        <w:t xml:space="preserve"> сад</w:t>
      </w:r>
      <w:r w:rsidR="00A67C35" w:rsidRPr="00A67C35">
        <w:rPr>
          <w:rFonts w:hAnsi="Times New Roman" w:cs="Times New Roman"/>
          <w:sz w:val="24"/>
          <w:szCs w:val="24"/>
          <w:lang w:val="ru-RU"/>
        </w:rPr>
        <w:t xml:space="preserve">ом </w:t>
      </w:r>
      <w:r w:rsidR="00A67C35" w:rsidRPr="00A67C35">
        <w:rPr>
          <w:rFonts w:ascii="Times New Roman" w:hAnsi="Times New Roman" w:cs="Times New Roman"/>
          <w:sz w:val="24"/>
          <w:szCs w:val="24"/>
          <w:lang w:val="ru-RU"/>
        </w:rPr>
        <w:t>предприняты</w:t>
      </w:r>
      <w:r w:rsidR="00A67C35" w:rsidRPr="00A67C35">
        <w:rPr>
          <w:rFonts w:hAnsi="Times New Roman" w:cs="Times New Roman"/>
          <w:sz w:val="24"/>
          <w:szCs w:val="24"/>
          <w:lang w:val="ru-RU"/>
        </w:rPr>
        <w:t xml:space="preserve"> </w:t>
      </w:r>
      <w:r w:rsidR="00A67C35" w:rsidRPr="00A67C35">
        <w:rPr>
          <w:rFonts w:ascii="Times New Roman" w:hAnsi="Times New Roman" w:cs="Times New Roman"/>
          <w:sz w:val="24"/>
          <w:szCs w:val="24"/>
          <w:lang w:val="ru-RU"/>
        </w:rPr>
        <w:t>следующие меры по обеспечению развития материально-технической базы ДОУ: приобретены посуда на пищеблок, посуда в группы, 2 утюга в прачечную, 3 смесителя в группы, 2 унитаза, обновлены 3 информационных уголка, за счет муниципальных средств закуплены развивающие игры, игрушки в группы дошкольного учреждения. Проведены следующие ремонтные работы: покраска оборудования на территории, косметический ремонт в группах,</w:t>
      </w:r>
      <w:r w:rsidR="00A67C35">
        <w:rPr>
          <w:rFonts w:ascii="Times New Roman" w:hAnsi="Times New Roman" w:cs="Times New Roman"/>
          <w:sz w:val="24"/>
          <w:szCs w:val="24"/>
          <w:lang w:val="ru-RU"/>
        </w:rPr>
        <w:t xml:space="preserve"> в раздевалках, в коридорах,</w:t>
      </w:r>
      <w:r w:rsidR="00A67C35" w:rsidRPr="00A67C35">
        <w:rPr>
          <w:rFonts w:ascii="Times New Roman" w:hAnsi="Times New Roman" w:cs="Times New Roman"/>
          <w:sz w:val="24"/>
          <w:szCs w:val="24"/>
          <w:lang w:val="ru-RU"/>
        </w:rPr>
        <w:t xml:space="preserve"> в музыкальных залах. </w:t>
      </w:r>
      <w:r w:rsidR="00A67C35" w:rsidRPr="00A67C35">
        <w:rPr>
          <w:rFonts w:hAnsi="Times New Roman" w:cs="Times New Roman"/>
          <w:sz w:val="24"/>
          <w:szCs w:val="24"/>
          <w:lang w:val="ru-RU"/>
        </w:rPr>
        <w:t xml:space="preserve">Провели переоформление кабинета под музей. </w:t>
      </w:r>
    </w:p>
    <w:p w:rsidR="00D051D9" w:rsidRPr="00F630DD" w:rsidRDefault="00084AB2" w:rsidP="00A67C3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630DD">
        <w:rPr>
          <w:rFonts w:hAnsi="Times New Roman" w:cs="Times New Roman"/>
          <w:sz w:val="24"/>
          <w:szCs w:val="24"/>
          <w:lang w:val="ru-RU"/>
        </w:rPr>
        <w:t>Материально-техническое состояние Детского сада и</w:t>
      </w:r>
      <w:r w:rsidRPr="00F630DD">
        <w:rPr>
          <w:rFonts w:hAnsi="Times New Roman" w:cs="Times New Roman"/>
          <w:sz w:val="24"/>
          <w:szCs w:val="24"/>
        </w:rPr>
        <w:t> </w:t>
      </w:r>
      <w:r w:rsidRPr="00F630DD">
        <w:rPr>
          <w:rFonts w:hAnsi="Times New Roman" w:cs="Times New Roman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F630DD">
        <w:rPr>
          <w:rFonts w:hAnsi="Times New Roman" w:cs="Times New Roman"/>
          <w:sz w:val="24"/>
          <w:szCs w:val="24"/>
        </w:rPr>
        <w:t> </w:t>
      </w:r>
      <w:r w:rsidRPr="00F630DD">
        <w:rPr>
          <w:rFonts w:hAnsi="Times New Roman" w:cs="Times New Roman"/>
          <w:sz w:val="24"/>
          <w:szCs w:val="24"/>
          <w:lang w:val="ru-RU"/>
        </w:rPr>
        <w:t>устройству, содержанию и</w:t>
      </w:r>
      <w:r w:rsidRPr="00F630DD">
        <w:rPr>
          <w:rFonts w:hAnsi="Times New Roman" w:cs="Times New Roman"/>
          <w:sz w:val="24"/>
          <w:szCs w:val="24"/>
        </w:rPr>
        <w:t> </w:t>
      </w:r>
      <w:r w:rsidRPr="00F630DD">
        <w:rPr>
          <w:rFonts w:hAnsi="Times New Roman" w:cs="Times New Roman"/>
          <w:sz w:val="24"/>
          <w:szCs w:val="24"/>
          <w:lang w:val="ru-RU"/>
        </w:rPr>
        <w:t>организации режима работы в</w:t>
      </w:r>
      <w:r w:rsidRPr="00F630DD">
        <w:rPr>
          <w:rFonts w:hAnsi="Times New Roman" w:cs="Times New Roman"/>
          <w:sz w:val="24"/>
          <w:szCs w:val="24"/>
        </w:rPr>
        <w:t> </w:t>
      </w:r>
      <w:r w:rsidRPr="00F630DD">
        <w:rPr>
          <w:rFonts w:hAnsi="Times New Roman" w:cs="Times New Roman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D051D9" w:rsidRPr="00F630DD" w:rsidRDefault="00084AB2" w:rsidP="00A67C3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630DD">
        <w:rPr>
          <w:rFonts w:hAnsi="Times New Roman" w:cs="Times New Roman"/>
          <w:sz w:val="24"/>
          <w:szCs w:val="24"/>
          <w:lang w:val="ru-RU"/>
        </w:rPr>
        <w:t>На основании плана-графика проведения мониторинга инфраструктуры Детского сада, утвержденного приказом заведующего от</w:t>
      </w:r>
      <w:r w:rsidR="00F630DD">
        <w:rPr>
          <w:rFonts w:hAnsi="Times New Roman" w:cs="Times New Roman"/>
          <w:sz w:val="24"/>
          <w:szCs w:val="24"/>
          <w:lang w:val="ru-RU"/>
        </w:rPr>
        <w:t xml:space="preserve"> 10.11</w:t>
      </w:r>
      <w:r w:rsidRPr="00F630DD">
        <w:rPr>
          <w:rFonts w:hAnsi="Times New Roman" w:cs="Times New Roman"/>
          <w:sz w:val="24"/>
          <w:szCs w:val="24"/>
          <w:lang w:val="ru-RU"/>
        </w:rPr>
        <w:t>.2023 №</w:t>
      </w:r>
      <w:r w:rsidR="00F630DD">
        <w:rPr>
          <w:rFonts w:hAnsi="Times New Roman" w:cs="Times New Roman"/>
          <w:sz w:val="24"/>
          <w:szCs w:val="24"/>
          <w:lang w:val="ru-RU"/>
        </w:rPr>
        <w:t xml:space="preserve"> 50</w:t>
      </w:r>
      <w:r w:rsidRPr="00F630DD">
        <w:rPr>
          <w:rFonts w:hAnsi="Times New Roman" w:cs="Times New Roman"/>
          <w:sz w:val="24"/>
          <w:szCs w:val="24"/>
          <w:lang w:val="ru-RU"/>
        </w:rPr>
        <w:t xml:space="preserve">, была проведена оценка степени соответствия РППС Детского сада требованиям ФГОС и ФОП ДО и рекомендациям </w:t>
      </w:r>
      <w:proofErr w:type="spellStart"/>
      <w:r w:rsidRPr="00F630DD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630DD">
        <w:rPr>
          <w:rFonts w:hAnsi="Times New Roman" w:cs="Times New Roman"/>
          <w:sz w:val="24"/>
          <w:szCs w:val="24"/>
          <w:lang w:val="ru-RU"/>
        </w:rPr>
        <w:t>, направленным в письме от 13.02.2023 № ТВ-413/03.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D051D9" w:rsidRPr="00993273" w:rsidRDefault="00D051D9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D051D9" w:rsidRPr="00B9311E" w:rsidRDefault="00084AB2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9311E">
        <w:rPr>
          <w:rFonts w:hAnsi="Times New Roman" w:cs="Times New Roman"/>
          <w:b/>
          <w:bCs/>
          <w:sz w:val="24"/>
          <w:szCs w:val="24"/>
        </w:rPr>
        <w:lastRenderedPageBreak/>
        <w:t>VIII</w:t>
      </w:r>
      <w:r w:rsidRPr="00B9311E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87837" w:rsidRPr="001160D7" w:rsidRDefault="00187837" w:rsidP="001160D7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1160D7">
        <w:rPr>
          <w:rFonts w:ascii="Times New Roman" w:hAnsi="Times New Roman" w:cs="Times New Roman"/>
        </w:rPr>
        <w:t>Сбор и анализ информации о дошкольном образовании осуществляется в соответствии с Перечнем, утвержденным постановлением Правительства РФ от 5 августа 2013 года №662 «Об осуществлении мониторинга системы образования»,</w:t>
      </w:r>
      <w:r w:rsidRPr="001160D7">
        <w:t xml:space="preserve"> </w:t>
      </w:r>
      <w:r w:rsidRPr="001160D7">
        <w:rPr>
          <w:rFonts w:ascii="Times New Roman" w:hAnsi="Times New Roman" w:cs="Times New Roman"/>
        </w:rPr>
        <w:t>приказом Министерства образования и науки Российской Федерации (Минобрнауки России) от 10 декабря 2013 г. N 1324 г. Москва "Об утверждении показателей деятельности образовательной организации, подлежащей самообследованию"</w:t>
      </w:r>
    </w:p>
    <w:p w:rsidR="00187837" w:rsidRPr="001160D7" w:rsidRDefault="00187837" w:rsidP="001160D7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1160D7">
        <w:rPr>
          <w:sz w:val="24"/>
          <w:szCs w:val="24"/>
          <w:lang w:val="ru-RU"/>
        </w:rPr>
        <w:t>В образовательной организации утверждено положение о внутренней системе оценки качества образования. Мониторинг качества образовательной деятельности в 2023 году показал хорошую работу педагогического коллектива по всем показателям.</w:t>
      </w:r>
    </w:p>
    <w:p w:rsidR="00187837" w:rsidRPr="001160D7" w:rsidRDefault="00187837" w:rsidP="001160D7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1160D7">
        <w:rPr>
          <w:rFonts w:ascii="Times New Roman" w:hAnsi="Times New Roman" w:cs="Times New Roman"/>
        </w:rPr>
        <w:t xml:space="preserve">Проводились мероприятия внутреннего контроля в рамках функционирования внутренней системы оценки качества образования: </w:t>
      </w:r>
    </w:p>
    <w:p w:rsidR="00187837" w:rsidRPr="001160D7" w:rsidRDefault="00187837" w:rsidP="001160D7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1160D7">
        <w:rPr>
          <w:rFonts w:ascii="Times New Roman" w:hAnsi="Times New Roman" w:cs="Times New Roman"/>
        </w:rPr>
        <w:t xml:space="preserve">- комплексная оценка состояния здоровья детей, посещающих образовательное учреждение; </w:t>
      </w:r>
    </w:p>
    <w:p w:rsidR="00187837" w:rsidRPr="001160D7" w:rsidRDefault="00187837" w:rsidP="001160D7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1160D7">
        <w:rPr>
          <w:rFonts w:ascii="Times New Roman" w:hAnsi="Times New Roman" w:cs="Times New Roman"/>
        </w:rPr>
        <w:t xml:space="preserve">- уровень физической подготовленности детей; </w:t>
      </w:r>
    </w:p>
    <w:p w:rsidR="00187837" w:rsidRPr="001160D7" w:rsidRDefault="00187837" w:rsidP="001160D7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1160D7">
        <w:rPr>
          <w:rFonts w:ascii="Times New Roman" w:hAnsi="Times New Roman" w:cs="Times New Roman"/>
        </w:rPr>
        <w:t xml:space="preserve">- адаптация вновь прибывших детей к условиям образовательного учреждения; </w:t>
      </w:r>
    </w:p>
    <w:p w:rsidR="00187837" w:rsidRPr="001160D7" w:rsidRDefault="00187837" w:rsidP="001160D7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1160D7">
        <w:rPr>
          <w:rFonts w:ascii="Times New Roman" w:hAnsi="Times New Roman" w:cs="Times New Roman"/>
        </w:rPr>
        <w:t xml:space="preserve">- уровень психического развития; </w:t>
      </w:r>
    </w:p>
    <w:p w:rsidR="00187837" w:rsidRPr="001160D7" w:rsidRDefault="00187837" w:rsidP="001160D7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1160D7">
        <w:rPr>
          <w:rFonts w:ascii="Times New Roman" w:hAnsi="Times New Roman" w:cs="Times New Roman"/>
        </w:rPr>
        <w:t xml:space="preserve">- уровень школьной зрелости (готовность к поступлению в школу); </w:t>
      </w:r>
    </w:p>
    <w:p w:rsidR="00187837" w:rsidRPr="001160D7" w:rsidRDefault="00187837" w:rsidP="001160D7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1160D7">
        <w:rPr>
          <w:rFonts w:ascii="Times New Roman" w:hAnsi="Times New Roman" w:cs="Times New Roman"/>
        </w:rPr>
        <w:t xml:space="preserve">- создание условий для ведения образовательной деятельности; </w:t>
      </w:r>
    </w:p>
    <w:p w:rsidR="00187837" w:rsidRPr="001160D7" w:rsidRDefault="00187837" w:rsidP="001160D7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1160D7">
        <w:rPr>
          <w:rFonts w:ascii="Times New Roman" w:hAnsi="Times New Roman" w:cs="Times New Roman"/>
        </w:rPr>
        <w:t xml:space="preserve">- уровень профессиональной компетентности педагогов; </w:t>
      </w:r>
    </w:p>
    <w:p w:rsidR="00187837" w:rsidRPr="001160D7" w:rsidRDefault="00187837" w:rsidP="001160D7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1160D7">
        <w:rPr>
          <w:rFonts w:ascii="Times New Roman" w:hAnsi="Times New Roman" w:cs="Times New Roman"/>
        </w:rPr>
        <w:t xml:space="preserve">-  участие во всероссийском мониторинге готовности дошкольных образовательных учреждений к введению ФГОС ДО. </w:t>
      </w:r>
    </w:p>
    <w:p w:rsidR="00E617CC" w:rsidRPr="001160D7" w:rsidRDefault="001160D7" w:rsidP="001160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0D7">
        <w:rPr>
          <w:rFonts w:ascii="Times New Roman" w:hAnsi="Times New Roman" w:cs="Times New Roman"/>
          <w:sz w:val="24"/>
          <w:szCs w:val="24"/>
          <w:lang w:val="ru-RU"/>
        </w:rPr>
        <w:t>Проводились корректирующие и предупреждающие действия в рамках функционирования внутренней системы оценки качества образования: комплексный, оперативный, предупредительный контроль; анализ.</w:t>
      </w:r>
    </w:p>
    <w:p w:rsidR="001160D7" w:rsidRPr="001160D7" w:rsidRDefault="001160D7" w:rsidP="001160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0D7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образовательных отношений систематически информировались о функционировании внутренней системы оценки качества образования в дошкольном образовательном учреждении: Педагогический совет, общее собрание трудового коллектива, общее родительское собрание, заседания рабочих и творческих групп, информационный стенд, анализ работы в ДОУ, </w:t>
      </w:r>
      <w:proofErr w:type="spellStart"/>
      <w:r w:rsidRPr="001160D7">
        <w:rPr>
          <w:rFonts w:ascii="Times New Roman" w:hAnsi="Times New Roman" w:cs="Times New Roman"/>
          <w:sz w:val="24"/>
          <w:szCs w:val="24"/>
          <w:lang w:val="ru-RU"/>
        </w:rPr>
        <w:t>самообследование</w:t>
      </w:r>
      <w:proofErr w:type="spellEnd"/>
      <w:r w:rsidRPr="001160D7">
        <w:rPr>
          <w:rFonts w:ascii="Times New Roman" w:hAnsi="Times New Roman" w:cs="Times New Roman"/>
          <w:sz w:val="24"/>
          <w:szCs w:val="24"/>
          <w:lang w:val="ru-RU"/>
        </w:rPr>
        <w:t>, сайт ДОУ.</w:t>
      </w:r>
    </w:p>
    <w:p w:rsidR="0002612A" w:rsidRPr="001160D7" w:rsidRDefault="0002612A" w:rsidP="001160D7">
      <w:pPr>
        <w:widowControl w:val="0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1160D7">
        <w:rPr>
          <w:sz w:val="24"/>
          <w:szCs w:val="24"/>
          <w:lang w:val="ru-RU"/>
        </w:rPr>
        <w:t>Состояние здоровья и физического развития воспитанников у</w:t>
      </w:r>
      <w:r w:rsidR="001160D7" w:rsidRPr="001160D7">
        <w:rPr>
          <w:sz w:val="24"/>
          <w:szCs w:val="24"/>
          <w:lang w:val="ru-RU"/>
        </w:rPr>
        <w:t>довлетворительные. 100%</w:t>
      </w:r>
      <w:r w:rsidRPr="001160D7">
        <w:rPr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</w:t>
      </w:r>
      <w:r w:rsidR="001160D7" w:rsidRPr="001160D7">
        <w:rPr>
          <w:sz w:val="24"/>
          <w:szCs w:val="24"/>
          <w:lang w:val="ru-RU"/>
        </w:rPr>
        <w:t>рупп показали высокие результаты</w:t>
      </w:r>
      <w:r w:rsidRPr="001160D7">
        <w:rPr>
          <w:sz w:val="24"/>
          <w:szCs w:val="24"/>
          <w:lang w:val="ru-RU"/>
        </w:rPr>
        <w:t xml:space="preserve"> готовности к школьному обучению. </w:t>
      </w:r>
    </w:p>
    <w:p w:rsidR="0002612A" w:rsidRPr="001160D7" w:rsidRDefault="0002612A" w:rsidP="001160D7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1160D7">
        <w:rPr>
          <w:sz w:val="24"/>
          <w:szCs w:val="24"/>
          <w:lang w:val="ru-RU"/>
        </w:rPr>
        <w:t>В течение года воспитанники успешно участвовали в конкурсах и мероприятиях различного уровня, что подтверждено дипломами, сертификатами, грамотами.</w:t>
      </w:r>
    </w:p>
    <w:p w:rsidR="0002612A" w:rsidRPr="001160D7" w:rsidRDefault="001160D7" w:rsidP="001160D7">
      <w:pPr>
        <w:widowControl w:val="0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1160D7">
        <w:rPr>
          <w:sz w:val="24"/>
          <w:szCs w:val="24"/>
          <w:lang w:val="ru-RU"/>
        </w:rPr>
        <w:t>В период с 11.12.2023 по 22</w:t>
      </w:r>
      <w:r w:rsidR="0002612A" w:rsidRPr="001160D7">
        <w:rPr>
          <w:sz w:val="24"/>
          <w:szCs w:val="24"/>
          <w:lang w:val="ru-RU"/>
        </w:rPr>
        <w:t>.12.202</w:t>
      </w:r>
      <w:r w:rsidRPr="001160D7">
        <w:rPr>
          <w:sz w:val="24"/>
          <w:szCs w:val="24"/>
          <w:lang w:val="ru-RU"/>
        </w:rPr>
        <w:t>3 проводилось анкетирование 65</w:t>
      </w:r>
      <w:r w:rsidR="0002612A" w:rsidRPr="001160D7">
        <w:rPr>
          <w:sz w:val="24"/>
          <w:szCs w:val="24"/>
          <w:lang w:val="ru-RU"/>
        </w:rPr>
        <w:t>% от общего числа родителей, получены следующие результаты:</w:t>
      </w:r>
    </w:p>
    <w:p w:rsidR="0002612A" w:rsidRPr="001160D7" w:rsidRDefault="0002612A" w:rsidP="001160D7">
      <w:pPr>
        <w:widowControl w:val="0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1160D7">
        <w:rPr>
          <w:sz w:val="24"/>
          <w:szCs w:val="24"/>
          <w:lang w:val="ru-RU"/>
        </w:rPr>
        <w:t>доля</w:t>
      </w:r>
      <w:proofErr w:type="gramEnd"/>
      <w:r w:rsidRPr="001160D7">
        <w:rPr>
          <w:sz w:val="24"/>
          <w:szCs w:val="24"/>
          <w:lang w:val="ru-RU"/>
        </w:rPr>
        <w:t xml:space="preserve"> получателей услуг, положительно оценивающих доброжелательность и вежливость работников организации, – 96 процент;</w:t>
      </w:r>
    </w:p>
    <w:p w:rsidR="0002612A" w:rsidRPr="001160D7" w:rsidRDefault="0002612A" w:rsidP="001160D7">
      <w:pPr>
        <w:widowControl w:val="0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1160D7">
        <w:rPr>
          <w:sz w:val="24"/>
          <w:szCs w:val="24"/>
          <w:lang w:val="ru-RU"/>
        </w:rPr>
        <w:t>доля</w:t>
      </w:r>
      <w:proofErr w:type="gramEnd"/>
      <w:r w:rsidRPr="001160D7">
        <w:rPr>
          <w:sz w:val="24"/>
          <w:szCs w:val="24"/>
          <w:lang w:val="ru-RU"/>
        </w:rPr>
        <w:t xml:space="preserve"> получателей услуг, удовлетворенных компетентностью работников организации, – 89</w:t>
      </w:r>
      <w:r w:rsidRPr="001160D7">
        <w:rPr>
          <w:sz w:val="24"/>
          <w:szCs w:val="24"/>
        </w:rPr>
        <w:t> </w:t>
      </w:r>
      <w:r w:rsidRPr="001160D7">
        <w:rPr>
          <w:sz w:val="24"/>
          <w:szCs w:val="24"/>
          <w:lang w:val="ru-RU"/>
        </w:rPr>
        <w:t>процентов;</w:t>
      </w:r>
    </w:p>
    <w:p w:rsidR="0002612A" w:rsidRPr="001160D7" w:rsidRDefault="0002612A" w:rsidP="001160D7">
      <w:pPr>
        <w:widowControl w:val="0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1160D7">
        <w:rPr>
          <w:sz w:val="24"/>
          <w:szCs w:val="24"/>
          <w:lang w:val="ru-RU"/>
        </w:rPr>
        <w:t>доля</w:t>
      </w:r>
      <w:proofErr w:type="gramEnd"/>
      <w:r w:rsidRPr="001160D7">
        <w:rPr>
          <w:sz w:val="24"/>
          <w:szCs w:val="24"/>
          <w:lang w:val="ru-RU"/>
        </w:rPr>
        <w:t xml:space="preserve"> получателей услуг, удовлетворенных материально-техническим обеспечением организации, – 96 процентов;</w:t>
      </w:r>
    </w:p>
    <w:p w:rsidR="0002612A" w:rsidRPr="001160D7" w:rsidRDefault="0002612A" w:rsidP="001160D7">
      <w:pPr>
        <w:widowControl w:val="0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1160D7">
        <w:rPr>
          <w:sz w:val="24"/>
          <w:szCs w:val="24"/>
          <w:lang w:val="ru-RU"/>
        </w:rPr>
        <w:t>доля</w:t>
      </w:r>
      <w:proofErr w:type="gramEnd"/>
      <w:r w:rsidRPr="001160D7">
        <w:rPr>
          <w:sz w:val="24"/>
          <w:szCs w:val="24"/>
          <w:lang w:val="ru-RU"/>
        </w:rPr>
        <w:t xml:space="preserve"> получателей услуг, удовлетворенных качеством предоставляемых образовательных услуг, – 96 процентов;</w:t>
      </w:r>
    </w:p>
    <w:p w:rsidR="0002612A" w:rsidRPr="001160D7" w:rsidRDefault="0002612A" w:rsidP="001160D7">
      <w:pPr>
        <w:widowControl w:val="0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1160D7">
        <w:rPr>
          <w:sz w:val="24"/>
          <w:szCs w:val="24"/>
          <w:lang w:val="ru-RU"/>
        </w:rPr>
        <w:t>доля</w:t>
      </w:r>
      <w:proofErr w:type="gramEnd"/>
      <w:r w:rsidRPr="001160D7">
        <w:rPr>
          <w:sz w:val="24"/>
          <w:szCs w:val="24"/>
          <w:lang w:val="ru-RU"/>
        </w:rPr>
        <w:t xml:space="preserve"> получателей услуг, которые готовы рекомендовать организацию родственникам и знакомым, – 100 процентов.</w:t>
      </w:r>
    </w:p>
    <w:p w:rsidR="0002612A" w:rsidRPr="001160D7" w:rsidRDefault="0002612A" w:rsidP="001160D7">
      <w:pPr>
        <w:widowControl w:val="0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1160D7">
        <w:rPr>
          <w:sz w:val="24"/>
          <w:szCs w:val="24"/>
          <w:lang w:val="ru-RU"/>
        </w:rPr>
        <w:lastRenderedPageBreak/>
        <w:t>Анкетирование родителей показало высокую степень удовлетворенности качеством предоставляемых услуг.</w:t>
      </w:r>
    </w:p>
    <w:p w:rsidR="0002612A" w:rsidRPr="001160D7" w:rsidRDefault="0002612A" w:rsidP="001160D7">
      <w:pPr>
        <w:widowControl w:val="0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1160D7">
        <w:rPr>
          <w:i/>
          <w:sz w:val="24"/>
          <w:szCs w:val="24"/>
          <w:u w:val="single"/>
          <w:lang w:val="ru-RU"/>
        </w:rPr>
        <w:t xml:space="preserve">Вывод: </w:t>
      </w:r>
      <w:r w:rsidRPr="001160D7">
        <w:rPr>
          <w:sz w:val="24"/>
          <w:szCs w:val="24"/>
          <w:lang w:val="ru-RU"/>
        </w:rPr>
        <w:t>внутренняя система оценки качества образования способствовала реализации планов по различным направлениям функционирования учреждения и принятию эффективных управленческих действий для совершенствования деятельности ДОУ.</w:t>
      </w:r>
    </w:p>
    <w:p w:rsidR="00D051D9" w:rsidRDefault="00084A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04BA7" w:rsidRDefault="00404BA7" w:rsidP="00E721B5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BA7">
        <w:rPr>
          <w:rFonts w:ascii="Times New Roman" w:hAnsi="Times New Roman" w:cs="Times New Roman"/>
          <w:sz w:val="24"/>
          <w:szCs w:val="24"/>
          <w:lang w:val="ru-RU"/>
        </w:rPr>
        <w:t>Показатели деятельности МКДОУ «Детский сад г. Фатежа», подлежащего самообследованию в соответствии с приказом Министерства образования и науки РФ от 10.12.2013 № 1324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4BA7" w:rsidRPr="00404BA7" w:rsidRDefault="00404BA7" w:rsidP="00E721B5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93"/>
        <w:gridCol w:w="5954"/>
        <w:gridCol w:w="2125"/>
      </w:tblGrid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125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  <w:proofErr w:type="spellEnd"/>
            <w:r w:rsidRPr="00DA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D06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79" w:type="dxa"/>
            <w:gridSpan w:val="2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DA4D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D06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04BA7" w:rsidTr="00E721B5">
        <w:tc>
          <w:tcPr>
            <w:tcW w:w="993" w:type="dxa"/>
          </w:tcPr>
          <w:p w:rsidR="00404BA7" w:rsidRPr="00E721B5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4" w:type="dxa"/>
          </w:tcPr>
          <w:p w:rsidR="00404BA7" w:rsidRPr="00E721B5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1B5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E721B5" w:rsidRDefault="00E721B5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B5">
              <w:rPr>
                <w:rFonts w:ascii="Times New Roman" w:hAnsi="Times New Roman"/>
                <w:sz w:val="24"/>
                <w:szCs w:val="24"/>
              </w:rPr>
              <w:t xml:space="preserve">127 </w:t>
            </w:r>
            <w:proofErr w:type="spellStart"/>
            <w:r w:rsidRPr="00E721B5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404BA7" w:rsidTr="00E721B5">
        <w:tc>
          <w:tcPr>
            <w:tcW w:w="993" w:type="dxa"/>
          </w:tcPr>
          <w:p w:rsidR="00404BA7" w:rsidRPr="00E721B5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954" w:type="dxa"/>
          </w:tcPr>
          <w:p w:rsidR="00404BA7" w:rsidRPr="00E721B5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(8-12 часов)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E721B5" w:rsidRDefault="00E721B5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B5">
              <w:rPr>
                <w:rFonts w:ascii="Times New Roman" w:hAnsi="Times New Roman"/>
                <w:sz w:val="24"/>
                <w:szCs w:val="24"/>
              </w:rPr>
              <w:t xml:space="preserve">127 </w:t>
            </w:r>
            <w:proofErr w:type="spellStart"/>
            <w:r w:rsidRPr="00E721B5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404BA7" w:rsidTr="00E721B5">
        <w:tc>
          <w:tcPr>
            <w:tcW w:w="993" w:type="dxa"/>
          </w:tcPr>
          <w:p w:rsidR="00404BA7" w:rsidRPr="00E721B5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954" w:type="dxa"/>
          </w:tcPr>
          <w:p w:rsidR="00404BA7" w:rsidRPr="00E721B5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E721B5" w:rsidRDefault="00404BA7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4BA7" w:rsidTr="00E721B5">
        <w:tc>
          <w:tcPr>
            <w:tcW w:w="993" w:type="dxa"/>
          </w:tcPr>
          <w:p w:rsidR="00404BA7" w:rsidRPr="00E721B5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954" w:type="dxa"/>
          </w:tcPr>
          <w:p w:rsidR="00404BA7" w:rsidRPr="00E721B5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21B5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proofErr w:type="spellEnd"/>
            <w:r w:rsidRPr="00E72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1B5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spellEnd"/>
            <w:r w:rsidRPr="00E72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1B5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E721B5" w:rsidRDefault="00404BA7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4BA7" w:rsidTr="00E721B5">
        <w:tc>
          <w:tcPr>
            <w:tcW w:w="993" w:type="dxa"/>
          </w:tcPr>
          <w:p w:rsidR="00404BA7" w:rsidRPr="00E721B5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954" w:type="dxa"/>
          </w:tcPr>
          <w:p w:rsidR="00404BA7" w:rsidRPr="00E721B5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E721B5" w:rsidRDefault="00404BA7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4BA7" w:rsidRPr="00E721B5" w:rsidRDefault="00404BA7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4BA7" w:rsidTr="00E721B5">
        <w:tc>
          <w:tcPr>
            <w:tcW w:w="993" w:type="dxa"/>
          </w:tcPr>
          <w:p w:rsidR="00404BA7" w:rsidRPr="00E721B5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404BA7" w:rsidRPr="00E721B5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E721B5" w:rsidRDefault="00E721B5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B5">
              <w:rPr>
                <w:rFonts w:ascii="Times New Roman" w:hAnsi="Times New Roman"/>
                <w:sz w:val="24"/>
                <w:szCs w:val="24"/>
              </w:rPr>
              <w:t>20</w:t>
            </w:r>
            <w:r w:rsidR="00404BA7" w:rsidRPr="00E72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4BA7" w:rsidRPr="00E721B5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404BA7" w:rsidTr="00E721B5">
        <w:tc>
          <w:tcPr>
            <w:tcW w:w="993" w:type="dxa"/>
          </w:tcPr>
          <w:p w:rsidR="00404BA7" w:rsidRPr="00E721B5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4" w:type="dxa"/>
          </w:tcPr>
          <w:p w:rsidR="00404BA7" w:rsidRPr="00E721B5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E721B5" w:rsidRDefault="00E721B5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B5">
              <w:rPr>
                <w:rFonts w:ascii="Times New Roman" w:hAnsi="Times New Roman"/>
                <w:sz w:val="24"/>
                <w:szCs w:val="24"/>
              </w:rPr>
              <w:t>10</w:t>
            </w:r>
            <w:r w:rsidR="00404BA7" w:rsidRPr="00E721B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="00404BA7" w:rsidRPr="00E721B5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404BA7" w:rsidTr="00E721B5">
        <w:tc>
          <w:tcPr>
            <w:tcW w:w="993" w:type="dxa"/>
          </w:tcPr>
          <w:p w:rsidR="00404BA7" w:rsidRPr="00E721B5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4" w:type="dxa"/>
          </w:tcPr>
          <w:p w:rsidR="00404BA7" w:rsidRPr="00E721B5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E721B5" w:rsidRDefault="00E721B5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B5">
              <w:rPr>
                <w:rFonts w:ascii="Times New Roman" w:hAnsi="Times New Roman"/>
                <w:sz w:val="24"/>
                <w:szCs w:val="24"/>
              </w:rPr>
              <w:t xml:space="preserve">127 </w:t>
            </w:r>
            <w:proofErr w:type="spellStart"/>
            <w:r w:rsidRPr="00E721B5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E72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BA7" w:rsidRPr="00E721B5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404BA7" w:rsidTr="00E721B5">
        <w:tc>
          <w:tcPr>
            <w:tcW w:w="993" w:type="dxa"/>
          </w:tcPr>
          <w:p w:rsidR="00404BA7" w:rsidRPr="00E721B5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954" w:type="dxa"/>
          </w:tcPr>
          <w:p w:rsidR="00404BA7" w:rsidRPr="00E721B5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(8-12 часов)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E721B5" w:rsidRDefault="00E721B5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B5">
              <w:rPr>
                <w:rFonts w:ascii="Times New Roman" w:hAnsi="Times New Roman"/>
                <w:sz w:val="24"/>
                <w:szCs w:val="24"/>
              </w:rPr>
              <w:t xml:space="preserve">127 </w:t>
            </w:r>
            <w:proofErr w:type="spellStart"/>
            <w:r w:rsidRPr="00E721B5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E72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BA7" w:rsidRPr="00E721B5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404BA7" w:rsidTr="00E721B5">
        <w:tc>
          <w:tcPr>
            <w:tcW w:w="993" w:type="dxa"/>
          </w:tcPr>
          <w:p w:rsidR="00404BA7" w:rsidRPr="00C02888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5954" w:type="dxa"/>
          </w:tcPr>
          <w:p w:rsidR="00404BA7" w:rsidRPr="00C02888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8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spellEnd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продлённого</w:t>
            </w:r>
            <w:proofErr w:type="spellEnd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C02888" w:rsidRDefault="00404BA7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8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4BA7" w:rsidTr="00E721B5">
        <w:tc>
          <w:tcPr>
            <w:tcW w:w="993" w:type="dxa"/>
          </w:tcPr>
          <w:p w:rsidR="00404BA7" w:rsidRPr="00C02888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5954" w:type="dxa"/>
          </w:tcPr>
          <w:p w:rsidR="00404BA7" w:rsidRPr="00C02888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8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spellEnd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spellEnd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C02888" w:rsidRDefault="00404BA7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8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4BA7" w:rsidTr="00E721B5">
        <w:tc>
          <w:tcPr>
            <w:tcW w:w="993" w:type="dxa"/>
          </w:tcPr>
          <w:p w:rsidR="00404BA7" w:rsidRPr="00C02888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54" w:type="dxa"/>
          </w:tcPr>
          <w:p w:rsidR="00404BA7" w:rsidRPr="00C02888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C02888" w:rsidRDefault="00404BA7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4BA7" w:rsidRPr="00C02888" w:rsidRDefault="00C02888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888">
              <w:rPr>
                <w:rFonts w:ascii="Times New Roman" w:hAnsi="Times New Roman"/>
                <w:sz w:val="24"/>
                <w:szCs w:val="24"/>
                <w:lang w:val="ru-RU"/>
              </w:rPr>
              <w:t>0/0%</w:t>
            </w:r>
          </w:p>
        </w:tc>
      </w:tr>
      <w:tr w:rsidR="00404BA7" w:rsidTr="00E721B5">
        <w:tc>
          <w:tcPr>
            <w:tcW w:w="993" w:type="dxa"/>
          </w:tcPr>
          <w:p w:rsidR="00404BA7" w:rsidRPr="00C02888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954" w:type="dxa"/>
          </w:tcPr>
          <w:p w:rsidR="00404BA7" w:rsidRPr="00C02888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C02888" w:rsidRDefault="00C02888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888">
              <w:rPr>
                <w:rFonts w:ascii="Times New Roman" w:hAnsi="Times New Roman"/>
                <w:sz w:val="24"/>
                <w:szCs w:val="24"/>
                <w:lang w:val="ru-RU"/>
              </w:rPr>
              <w:t>0/0%</w:t>
            </w:r>
          </w:p>
        </w:tc>
      </w:tr>
      <w:tr w:rsidR="00404BA7" w:rsidTr="00E721B5">
        <w:tc>
          <w:tcPr>
            <w:tcW w:w="993" w:type="dxa"/>
          </w:tcPr>
          <w:p w:rsidR="00404BA7" w:rsidRPr="00C02888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5954" w:type="dxa"/>
          </w:tcPr>
          <w:p w:rsidR="00404BA7" w:rsidRPr="00C02888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C02888" w:rsidRDefault="00C02888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888">
              <w:rPr>
                <w:rFonts w:ascii="Times New Roman" w:hAnsi="Times New Roman"/>
                <w:sz w:val="24"/>
                <w:szCs w:val="24"/>
                <w:lang w:val="ru-RU"/>
              </w:rPr>
              <w:t>0/0%</w:t>
            </w:r>
          </w:p>
        </w:tc>
      </w:tr>
      <w:tr w:rsidR="00404BA7" w:rsidTr="00E721B5">
        <w:tc>
          <w:tcPr>
            <w:tcW w:w="993" w:type="dxa"/>
          </w:tcPr>
          <w:p w:rsidR="00404BA7" w:rsidRPr="00C02888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5954" w:type="dxa"/>
          </w:tcPr>
          <w:p w:rsidR="00404BA7" w:rsidRPr="00C02888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присмотру</w:t>
            </w:r>
            <w:proofErr w:type="spellEnd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C02888" w:rsidRDefault="00C02888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888">
              <w:rPr>
                <w:rFonts w:ascii="Times New Roman" w:hAnsi="Times New Roman"/>
                <w:sz w:val="24"/>
                <w:szCs w:val="24"/>
                <w:lang w:val="ru-RU"/>
              </w:rPr>
              <w:t>0/0%</w:t>
            </w:r>
          </w:p>
        </w:tc>
      </w:tr>
      <w:tr w:rsidR="00404BA7" w:rsidTr="00E721B5">
        <w:tc>
          <w:tcPr>
            <w:tcW w:w="993" w:type="dxa"/>
          </w:tcPr>
          <w:p w:rsidR="00404BA7" w:rsidRPr="00C02888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8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954" w:type="dxa"/>
          </w:tcPr>
          <w:p w:rsidR="00404BA7" w:rsidRPr="00C02888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C02888" w:rsidRDefault="00404BA7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88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C02888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404BA7" w:rsidTr="00E721B5">
        <w:trPr>
          <w:trHeight w:val="390"/>
        </w:trPr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педагогических работников, в том </w:t>
            </w: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числе: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B95B91" w:rsidP="0089501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D0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404BA7" w:rsidRPr="00DA4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4BA7" w:rsidRPr="00DA4D06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r w:rsidR="00404BA7" w:rsidRPr="00DA4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tabs>
                <w:tab w:val="left" w:pos="2250"/>
              </w:tabs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D06">
              <w:rPr>
                <w:rFonts w:ascii="Times New Roman" w:hAnsi="Times New Roman"/>
                <w:sz w:val="24"/>
                <w:szCs w:val="24"/>
              </w:rPr>
              <w:t>10</w:t>
            </w:r>
            <w:r w:rsidR="00B95B91" w:rsidRPr="00DA4D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D06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r w:rsidRPr="00DA4D06">
              <w:rPr>
                <w:rFonts w:ascii="Times New Roman" w:hAnsi="Times New Roman"/>
                <w:sz w:val="24"/>
                <w:szCs w:val="24"/>
              </w:rPr>
              <w:t>. /</w:t>
            </w:r>
            <w:r w:rsidR="00E2536F">
              <w:rPr>
                <w:rFonts w:ascii="Times New Roman" w:hAnsi="Times New Roman"/>
                <w:sz w:val="24"/>
                <w:szCs w:val="24"/>
              </w:rPr>
              <w:t>40</w:t>
            </w:r>
            <w:r w:rsidRPr="00DA4D06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tabs>
                <w:tab w:val="left" w:pos="2250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4BA7" w:rsidRPr="00DA4D06" w:rsidRDefault="00404BA7" w:rsidP="008950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4D06">
              <w:rPr>
                <w:rFonts w:ascii="Times New Roman" w:hAnsi="Times New Roman"/>
                <w:sz w:val="24"/>
                <w:szCs w:val="24"/>
              </w:rPr>
              <w:t>10</w:t>
            </w:r>
            <w:r w:rsidR="00B95B91" w:rsidRPr="00DA4D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536F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r w:rsidR="00E2536F">
              <w:rPr>
                <w:rFonts w:ascii="Times New Roman" w:hAnsi="Times New Roman"/>
                <w:sz w:val="24"/>
                <w:szCs w:val="24"/>
              </w:rPr>
              <w:t>. /40</w:t>
            </w:r>
            <w:r w:rsidRPr="00DA4D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/ удельный вес численности педагогических работников, имеющих среднее </w:t>
            </w:r>
            <w:proofErr w:type="gramStart"/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  образование</w:t>
            </w:r>
            <w:proofErr w:type="gramEnd"/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tabs>
                <w:tab w:val="left" w:pos="2250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4BA7" w:rsidRPr="00DA4D06" w:rsidRDefault="00404BA7" w:rsidP="00895012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D06">
              <w:rPr>
                <w:rFonts w:ascii="Times New Roman" w:hAnsi="Times New Roman"/>
                <w:sz w:val="24"/>
                <w:szCs w:val="24"/>
              </w:rPr>
              <w:t>1</w:t>
            </w:r>
            <w:r w:rsidR="00B95B91" w:rsidRPr="00DA4D06">
              <w:rPr>
                <w:rFonts w:ascii="Times New Roman" w:hAnsi="Times New Roman"/>
                <w:sz w:val="24"/>
                <w:szCs w:val="24"/>
              </w:rPr>
              <w:t>5</w:t>
            </w:r>
            <w:r w:rsidRPr="00DA4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4D06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r w:rsidRPr="00DA4D06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r w:rsidR="00E2536F">
              <w:rPr>
                <w:rFonts w:ascii="Times New Roman" w:hAnsi="Times New Roman"/>
                <w:sz w:val="24"/>
                <w:szCs w:val="24"/>
              </w:rPr>
              <w:t>60</w:t>
            </w:r>
            <w:r w:rsidRPr="00DA4D06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/ удельный вес численности педагогических работников, имеющих среднее </w:t>
            </w:r>
            <w:proofErr w:type="gramStart"/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  образование</w:t>
            </w:r>
            <w:proofErr w:type="gramEnd"/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педагогической направленности (профиля)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tabs>
                <w:tab w:val="left" w:pos="2250"/>
              </w:tabs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4BA7" w:rsidRPr="00DA4D06" w:rsidRDefault="00404BA7" w:rsidP="00E2536F">
            <w:pPr>
              <w:tabs>
                <w:tab w:val="left" w:pos="2250"/>
              </w:tabs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D06">
              <w:rPr>
                <w:rFonts w:ascii="Times New Roman" w:hAnsi="Times New Roman"/>
                <w:sz w:val="24"/>
                <w:szCs w:val="24"/>
              </w:rPr>
              <w:t>1</w:t>
            </w:r>
            <w:r w:rsidR="00B95B91" w:rsidRPr="00DA4D0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DA4D06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r w:rsidRPr="00DA4D06">
              <w:rPr>
                <w:rFonts w:ascii="Times New Roman" w:hAnsi="Times New Roman"/>
                <w:sz w:val="24"/>
                <w:szCs w:val="24"/>
              </w:rPr>
              <w:t>. / 6</w:t>
            </w:r>
            <w:r w:rsidR="00E2536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DA4D06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404BA7" w:rsidRPr="00004BDB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tabs>
                <w:tab w:val="left" w:pos="2250"/>
              </w:tabs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tabs>
                <w:tab w:val="left" w:pos="2250"/>
              </w:tabs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D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B95B91" w:rsidP="00895012">
            <w:pPr>
              <w:tabs>
                <w:tab w:val="left" w:pos="2250"/>
              </w:tabs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D06">
              <w:rPr>
                <w:rFonts w:ascii="Times New Roman" w:hAnsi="Times New Roman"/>
                <w:sz w:val="24"/>
                <w:szCs w:val="24"/>
              </w:rPr>
              <w:t>20</w:t>
            </w:r>
            <w:r w:rsidR="00404BA7" w:rsidRPr="00DA4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4BA7" w:rsidRPr="00DA4D06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r w:rsidR="00404BA7" w:rsidRPr="00DA4D06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r w:rsidR="00E2536F">
              <w:rPr>
                <w:rFonts w:ascii="Times New Roman" w:hAnsi="Times New Roman"/>
                <w:sz w:val="24"/>
                <w:szCs w:val="24"/>
              </w:rPr>
              <w:t>80</w:t>
            </w:r>
            <w:r w:rsidR="00404BA7" w:rsidRPr="00DA4D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04BA7" w:rsidRPr="00004BDB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tabs>
                <w:tab w:val="left" w:pos="2250"/>
              </w:tabs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B95B91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BA7"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A7" w:rsidRPr="00DA4D0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404BA7"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 w:rsidR="00E25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4BA7" w:rsidRPr="00DA4D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E25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. / 3</w:t>
            </w:r>
            <w:r w:rsidR="00E25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. / 8%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0956FA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4BA7"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A7" w:rsidRPr="00DA4D0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404BA7"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 w:rsidR="00E253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04BA7" w:rsidRPr="00DA4D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педагогических и административно-хозяйственных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56FA" w:rsidRPr="00DA4D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956FA"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. / 100%</w:t>
            </w:r>
          </w:p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4BA7" w:rsidRPr="00DA4D06" w:rsidRDefault="000956FA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04BA7"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A7" w:rsidRPr="00DA4D0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404BA7" w:rsidRPr="00DA4D06">
              <w:rPr>
                <w:rFonts w:ascii="Times New Roman" w:hAnsi="Times New Roman" w:cs="Times New Roman"/>
                <w:sz w:val="24"/>
                <w:szCs w:val="24"/>
              </w:rPr>
              <w:t>. / 100%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Соотношение «педагогический работник / </w:t>
            </w: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воспитанник» в дошкольной образовательной организации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1/5</w:t>
            </w:r>
          </w:p>
        </w:tc>
      </w:tr>
      <w:tr w:rsidR="00404BA7" w:rsidRPr="00004BDB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 сестры, работающей на постоянной основе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9" w:type="dxa"/>
            <w:gridSpan w:val="2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  <w:proofErr w:type="spellEnd"/>
            <w:r w:rsidRPr="00DA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E617CC" w:rsidRDefault="00D12378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C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  <w:proofErr w:type="spellStart"/>
            <w:r w:rsidR="00404BA7" w:rsidRPr="00E617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04BA7" w:rsidRPr="00E6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6FA" w:rsidRPr="00DA4D06" w:rsidRDefault="000956FA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Совмещён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музыкальным</w:t>
            </w:r>
            <w:proofErr w:type="spellEnd"/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04BA7" w:rsidTr="00E721B5">
        <w:tc>
          <w:tcPr>
            <w:tcW w:w="993" w:type="dxa"/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954" w:type="dxa"/>
          </w:tcPr>
          <w:p w:rsidR="00404BA7" w:rsidRPr="00DA4D06" w:rsidRDefault="00404BA7" w:rsidP="0089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4BA7" w:rsidRPr="00DA4D06" w:rsidRDefault="00404BA7" w:rsidP="0089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D051D9" w:rsidRPr="00084AB2" w:rsidRDefault="00084AB2" w:rsidP="00E72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D051D9" w:rsidRDefault="00084AB2" w:rsidP="00E72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B2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004BDB" w:rsidRDefault="00004BDB" w:rsidP="00E72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BDB" w:rsidRDefault="00004BDB" w:rsidP="00E72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BDB" w:rsidRDefault="00004BDB" w:rsidP="00E72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BDB" w:rsidRDefault="00004BDB" w:rsidP="00E72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BDB" w:rsidRDefault="00004BDB" w:rsidP="00E72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BDB" w:rsidRDefault="00004BDB" w:rsidP="00E72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BDB" w:rsidRDefault="00004BDB" w:rsidP="00E72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BDB" w:rsidRDefault="00004BDB" w:rsidP="00E72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BDB" w:rsidRPr="00084AB2" w:rsidRDefault="00004BDB" w:rsidP="00E72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4675F68C" wp14:editId="36804488">
            <wp:simplePos x="0" y="0"/>
            <wp:positionH relativeFrom="page">
              <wp:posOffset>-257175</wp:posOffset>
            </wp:positionH>
            <wp:positionV relativeFrom="page">
              <wp:posOffset>-180975</wp:posOffset>
            </wp:positionV>
            <wp:extent cx="7772400" cy="1005840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4BDB" w:rsidRPr="00084A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90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A3E23"/>
    <w:multiLevelType w:val="hybridMultilevel"/>
    <w:tmpl w:val="EEDA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73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D0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F73C3"/>
    <w:multiLevelType w:val="multilevel"/>
    <w:tmpl w:val="C704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B5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372FF"/>
    <w:multiLevelType w:val="hybridMultilevel"/>
    <w:tmpl w:val="F2426F1E"/>
    <w:lvl w:ilvl="0" w:tplc="E92E108E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7" w:hanging="360"/>
      </w:pPr>
      <w:rPr>
        <w:rFonts w:ascii="Wingdings" w:hAnsi="Wingdings" w:cs="Wingdings" w:hint="default"/>
      </w:rPr>
    </w:lvl>
  </w:abstractNum>
  <w:abstractNum w:abstractNumId="8">
    <w:nsid w:val="25281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52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16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C5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B1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845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C4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233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54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522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ED0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102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050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10"/>
  </w:num>
  <w:num w:numId="5">
    <w:abstractNumId w:val="1"/>
  </w:num>
  <w:num w:numId="6">
    <w:abstractNumId w:val="16"/>
  </w:num>
  <w:num w:numId="7">
    <w:abstractNumId w:val="11"/>
  </w:num>
  <w:num w:numId="8">
    <w:abstractNumId w:val="13"/>
  </w:num>
  <w:num w:numId="9">
    <w:abstractNumId w:val="8"/>
  </w:num>
  <w:num w:numId="10">
    <w:abstractNumId w:val="0"/>
  </w:num>
  <w:num w:numId="11">
    <w:abstractNumId w:val="6"/>
  </w:num>
  <w:num w:numId="12">
    <w:abstractNumId w:val="15"/>
  </w:num>
  <w:num w:numId="13">
    <w:abstractNumId w:val="3"/>
  </w:num>
  <w:num w:numId="14">
    <w:abstractNumId w:val="20"/>
  </w:num>
  <w:num w:numId="15">
    <w:abstractNumId w:val="14"/>
  </w:num>
  <w:num w:numId="16">
    <w:abstractNumId w:val="18"/>
  </w:num>
  <w:num w:numId="17">
    <w:abstractNumId w:val="12"/>
  </w:num>
  <w:num w:numId="18">
    <w:abstractNumId w:val="17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BDB"/>
    <w:rsid w:val="0002612A"/>
    <w:rsid w:val="00084AB2"/>
    <w:rsid w:val="000956FA"/>
    <w:rsid w:val="000A4883"/>
    <w:rsid w:val="000B0D11"/>
    <w:rsid w:val="00110E6E"/>
    <w:rsid w:val="001160D7"/>
    <w:rsid w:val="00133D88"/>
    <w:rsid w:val="001341E4"/>
    <w:rsid w:val="00161A54"/>
    <w:rsid w:val="00187837"/>
    <w:rsid w:val="001F74C8"/>
    <w:rsid w:val="0021244A"/>
    <w:rsid w:val="00246CE3"/>
    <w:rsid w:val="002D33B1"/>
    <w:rsid w:val="002D3591"/>
    <w:rsid w:val="002E5F5F"/>
    <w:rsid w:val="002F0CDB"/>
    <w:rsid w:val="003345FF"/>
    <w:rsid w:val="003514A0"/>
    <w:rsid w:val="00372F69"/>
    <w:rsid w:val="003F5D28"/>
    <w:rsid w:val="00404BA7"/>
    <w:rsid w:val="0043260B"/>
    <w:rsid w:val="00474164"/>
    <w:rsid w:val="004D6581"/>
    <w:rsid w:val="004F7E17"/>
    <w:rsid w:val="005A05CE"/>
    <w:rsid w:val="005C46B9"/>
    <w:rsid w:val="006442C5"/>
    <w:rsid w:val="00653AF6"/>
    <w:rsid w:val="0066749F"/>
    <w:rsid w:val="00684702"/>
    <w:rsid w:val="006929FD"/>
    <w:rsid w:val="00692D72"/>
    <w:rsid w:val="006C018B"/>
    <w:rsid w:val="006E6252"/>
    <w:rsid w:val="006E6591"/>
    <w:rsid w:val="0070670D"/>
    <w:rsid w:val="00795D90"/>
    <w:rsid w:val="00816122"/>
    <w:rsid w:val="00837D59"/>
    <w:rsid w:val="00895012"/>
    <w:rsid w:val="008B0198"/>
    <w:rsid w:val="008F1505"/>
    <w:rsid w:val="00971EEF"/>
    <w:rsid w:val="009925FF"/>
    <w:rsid w:val="00993273"/>
    <w:rsid w:val="0099706F"/>
    <w:rsid w:val="00A66237"/>
    <w:rsid w:val="00A67C35"/>
    <w:rsid w:val="00AD430A"/>
    <w:rsid w:val="00AF0B9D"/>
    <w:rsid w:val="00B013BC"/>
    <w:rsid w:val="00B26C95"/>
    <w:rsid w:val="00B73A5A"/>
    <w:rsid w:val="00B838AA"/>
    <w:rsid w:val="00B9311E"/>
    <w:rsid w:val="00B95B91"/>
    <w:rsid w:val="00BF5E85"/>
    <w:rsid w:val="00C02888"/>
    <w:rsid w:val="00CE7CEB"/>
    <w:rsid w:val="00CF2CCB"/>
    <w:rsid w:val="00CF78A5"/>
    <w:rsid w:val="00D051D9"/>
    <w:rsid w:val="00D12378"/>
    <w:rsid w:val="00D22A11"/>
    <w:rsid w:val="00D918DE"/>
    <w:rsid w:val="00DA4D06"/>
    <w:rsid w:val="00DC7043"/>
    <w:rsid w:val="00E2536F"/>
    <w:rsid w:val="00E438A1"/>
    <w:rsid w:val="00E617CC"/>
    <w:rsid w:val="00E721B5"/>
    <w:rsid w:val="00EC60F6"/>
    <w:rsid w:val="00F01E19"/>
    <w:rsid w:val="00F23EBD"/>
    <w:rsid w:val="00F53051"/>
    <w:rsid w:val="00F54A47"/>
    <w:rsid w:val="00F630DD"/>
    <w:rsid w:val="00FA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C475F-DF5A-4197-85F6-BA067EC4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84AB2"/>
    <w:pPr>
      <w:spacing w:before="0" w:beforeAutospacing="0" w:after="0" w:afterAutospacing="0"/>
    </w:pPr>
    <w:rPr>
      <w:rFonts w:eastAsia="Calibr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4AB2"/>
    <w:rPr>
      <w:color w:val="0000FF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99706F"/>
    <w:pPr>
      <w:spacing w:before="0" w:beforeAutospacing="0" w:after="200" w:afterAutospacing="0" w:line="276" w:lineRule="auto"/>
    </w:pPr>
    <w:rPr>
      <w:rFonts w:eastAsia="Calibri"/>
      <w:i/>
      <w:iCs/>
      <w:sz w:val="20"/>
      <w:szCs w:val="20"/>
      <w:lang w:val="ru-RU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99706F"/>
    <w:rPr>
      <w:rFonts w:eastAsia="Calibri"/>
      <w:i/>
      <w:iCs/>
      <w:sz w:val="20"/>
      <w:szCs w:val="20"/>
      <w:lang w:val="ru-RU" w:bidi="en-US"/>
    </w:rPr>
  </w:style>
  <w:style w:type="paragraph" w:styleId="a7">
    <w:name w:val="Balloon Text"/>
    <w:basedOn w:val="a"/>
    <w:link w:val="a8"/>
    <w:uiPriority w:val="99"/>
    <w:semiHidden/>
    <w:unhideWhenUsed/>
    <w:rsid w:val="006E659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91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B0198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993273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F630DD"/>
    <w:pPr>
      <w:ind w:left="720"/>
      <w:contextualSpacing/>
    </w:pPr>
  </w:style>
  <w:style w:type="character" w:customStyle="1" w:styleId="ab">
    <w:name w:val="Основной текст_"/>
    <w:link w:val="11"/>
    <w:locked/>
    <w:rsid w:val="003345FF"/>
    <w:rPr>
      <w:rFonts w:ascii="Candara" w:hAnsi="Candara"/>
      <w:sz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3345FF"/>
    <w:pPr>
      <w:shd w:val="clear" w:color="auto" w:fill="FFFFFF"/>
      <w:spacing w:before="0" w:beforeAutospacing="0" w:after="0" w:afterAutospacing="0" w:line="235" w:lineRule="exact"/>
      <w:jc w:val="both"/>
    </w:pPr>
    <w:rPr>
      <w:rFonts w:ascii="Candara" w:hAnsi="Candara"/>
      <w:sz w:val="18"/>
    </w:rPr>
  </w:style>
  <w:style w:type="character" w:styleId="ac">
    <w:name w:val="Strong"/>
    <w:qFormat/>
    <w:rsid w:val="003345FF"/>
    <w:rPr>
      <w:b/>
      <w:spacing w:val="0"/>
    </w:rPr>
  </w:style>
  <w:style w:type="character" w:customStyle="1" w:styleId="SegoeUI">
    <w:name w:val="Основной текст + Segoe UI"/>
    <w:aliases w:val="9,5 pt"/>
    <w:basedOn w:val="a0"/>
    <w:rsid w:val="003345FF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4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4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2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38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3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36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9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68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6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1562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yselki_2020" TargetMode="External"/><Relationship Id="rId3" Type="http://schemas.openxmlformats.org/officeDocument/2006/relationships/styles" Target="styles.xml"/><Relationship Id="rId7" Type="http://schemas.openxmlformats.org/officeDocument/2006/relationships/hyperlink" Target="https://fatds-39.gosuslug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vk.com/public215865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9279-545A-4DC7-BAE2-E372EEF6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17</Pages>
  <Words>5127</Words>
  <Characters>29228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2024-05-31T08:25:00Z</cp:lastPrinted>
  <dcterms:created xsi:type="dcterms:W3CDTF">2011-11-02T04:15:00Z</dcterms:created>
  <dcterms:modified xsi:type="dcterms:W3CDTF">2024-05-31T09:09:00Z</dcterms:modified>
</cp:coreProperties>
</file>